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F8EEE" w14:textId="77777777" w:rsidR="00F62F4E" w:rsidRDefault="00201771">
      <w:pPr>
        <w:spacing w:line="600" w:lineRule="exact"/>
        <w:jc w:val="center"/>
        <w:rPr>
          <w:rFonts w:ascii="方正小标宋_GBK" w:eastAsia="方正小标宋_GBK" w:hAnsi="宋体"/>
          <w:b/>
          <w:bCs/>
          <w:sz w:val="44"/>
          <w:szCs w:val="44"/>
        </w:rPr>
      </w:pPr>
      <w:r>
        <w:rPr>
          <w:rFonts w:ascii="方正小标宋_GBK" w:eastAsia="方正小标宋_GBK" w:hAnsi="宋体" w:hint="eastAsia"/>
          <w:b/>
          <w:bCs/>
          <w:sz w:val="44"/>
          <w:szCs w:val="44"/>
        </w:rPr>
        <w:t>广东省广州生态环境监测中心站</w:t>
      </w:r>
      <w:r>
        <w:rPr>
          <w:rFonts w:ascii="方正小标宋_GBK" w:eastAsia="方正小标宋_GBK" w:hAnsi="宋体" w:hint="eastAsia"/>
          <w:b/>
          <w:bCs/>
          <w:sz w:val="44"/>
          <w:szCs w:val="44"/>
        </w:rPr>
        <w:t>2027</w:t>
      </w:r>
      <w:r>
        <w:rPr>
          <w:rFonts w:ascii="方正小标宋_GBK" w:eastAsia="方正小标宋_GBK" w:hAnsi="宋体" w:hint="eastAsia"/>
          <w:b/>
          <w:bCs/>
          <w:sz w:val="44"/>
          <w:szCs w:val="44"/>
        </w:rPr>
        <w:t>年</w:t>
      </w:r>
    </w:p>
    <w:p w14:paraId="690D4701" w14:textId="77777777" w:rsidR="00F62F4E" w:rsidRDefault="00201771">
      <w:pPr>
        <w:spacing w:line="600" w:lineRule="exact"/>
        <w:jc w:val="center"/>
        <w:rPr>
          <w:rFonts w:ascii="方正小标宋_GBK" w:eastAsia="方正小标宋_GBK" w:hAnsi="宋体"/>
          <w:b/>
          <w:bCs/>
          <w:sz w:val="44"/>
          <w:szCs w:val="44"/>
        </w:rPr>
      </w:pPr>
      <w:r>
        <w:rPr>
          <w:rFonts w:ascii="方正小标宋_GBK" w:eastAsia="方正小标宋_GBK" w:hAnsi="宋体" w:hint="eastAsia"/>
          <w:b/>
          <w:bCs/>
          <w:sz w:val="44"/>
          <w:szCs w:val="44"/>
        </w:rPr>
        <w:t>政务信息化建设开发类项目方案编制</w:t>
      </w:r>
    </w:p>
    <w:p w14:paraId="1F8476D1" w14:textId="4D67E546" w:rsidR="00F62F4E" w:rsidRDefault="00201771">
      <w:pPr>
        <w:spacing w:line="600" w:lineRule="exact"/>
        <w:jc w:val="center"/>
        <w:rPr>
          <w:rFonts w:ascii="方正小标宋_GBK" w:eastAsia="方正小标宋_GBK" w:hAnsi="宋体"/>
          <w:b/>
          <w:bCs/>
          <w:sz w:val="44"/>
          <w:szCs w:val="44"/>
        </w:rPr>
      </w:pPr>
      <w:r>
        <w:rPr>
          <w:rFonts w:ascii="方正小标宋_GBK" w:eastAsia="方正小标宋_GBK" w:hAnsi="宋体" w:hint="eastAsia"/>
          <w:b/>
          <w:bCs/>
          <w:sz w:val="44"/>
          <w:szCs w:val="44"/>
        </w:rPr>
        <w:t>服务采购需求</w:t>
      </w:r>
      <w:r w:rsidR="006F7D6B">
        <w:rPr>
          <w:rFonts w:ascii="方正小标宋_GBK" w:eastAsia="方正小标宋_GBK" w:hAnsi="宋体" w:hint="eastAsia"/>
          <w:b/>
          <w:bCs/>
          <w:sz w:val="44"/>
          <w:szCs w:val="44"/>
        </w:rPr>
        <w:t>书</w:t>
      </w:r>
    </w:p>
    <w:p w14:paraId="0B30AE1A" w14:textId="77777777" w:rsidR="00F62F4E" w:rsidRDefault="00F62F4E">
      <w:pPr>
        <w:rPr>
          <w:sz w:val="28"/>
          <w:szCs w:val="28"/>
        </w:rPr>
      </w:pPr>
    </w:p>
    <w:p w14:paraId="322AB190" w14:textId="77777777" w:rsidR="00F62F4E" w:rsidRDefault="00201771">
      <w:pPr>
        <w:rPr>
          <w:rFonts w:ascii="黑体" w:eastAsia="黑体" w:hAnsi="黑体"/>
          <w:sz w:val="32"/>
          <w:szCs w:val="32"/>
        </w:rPr>
      </w:pPr>
      <w:r>
        <w:rPr>
          <w:rFonts w:ascii="黑体" w:eastAsia="黑体" w:hAnsi="黑体" w:hint="eastAsia"/>
          <w:sz w:val="32"/>
          <w:szCs w:val="32"/>
        </w:rPr>
        <w:t>一、项目基本情况</w:t>
      </w:r>
    </w:p>
    <w:p w14:paraId="3BE03639"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（一）项目概况</w:t>
      </w:r>
    </w:p>
    <w:p w14:paraId="5A04FFCF" w14:textId="77777777" w:rsidR="00F62F4E" w:rsidRDefault="00201771">
      <w:pPr>
        <w:ind w:firstLineChars="200" w:firstLine="640"/>
        <w:rPr>
          <w:rFonts w:ascii="仿宋_GB2312" w:eastAsia="仿宋_GB2312" w:hAnsi="宋体"/>
          <w:b/>
          <w:bCs/>
          <w:sz w:val="32"/>
          <w:szCs w:val="32"/>
        </w:rPr>
      </w:pPr>
      <w:r>
        <w:rPr>
          <w:rFonts w:ascii="仿宋_GB2312" w:eastAsia="仿宋_GB2312" w:hAnsi="宋体" w:hint="eastAsia"/>
          <w:sz w:val="32"/>
          <w:szCs w:val="32"/>
        </w:rPr>
        <w:t>项目名称：</w:t>
      </w:r>
      <w:bookmarkStart w:id="0" w:name="_GoBack"/>
      <w:r>
        <w:rPr>
          <w:rFonts w:ascii="仿宋_GB2312" w:eastAsia="仿宋_GB2312" w:hAnsi="宋体" w:hint="eastAsia"/>
          <w:spacing w:val="6"/>
          <w:sz w:val="32"/>
          <w:szCs w:val="32"/>
        </w:rPr>
        <w:t>广东省广州生态环境监测中心站</w:t>
      </w:r>
      <w:r>
        <w:rPr>
          <w:rFonts w:ascii="仿宋_GB2312" w:eastAsia="仿宋_GB2312" w:hAnsi="宋体" w:hint="eastAsia"/>
          <w:spacing w:val="6"/>
          <w:sz w:val="32"/>
          <w:szCs w:val="32"/>
        </w:rPr>
        <w:t>2027</w:t>
      </w:r>
      <w:r>
        <w:rPr>
          <w:rFonts w:ascii="仿宋_GB2312" w:eastAsia="仿宋_GB2312" w:hAnsi="宋体" w:hint="eastAsia"/>
          <w:spacing w:val="6"/>
          <w:sz w:val="32"/>
          <w:szCs w:val="32"/>
        </w:rPr>
        <w:t>年</w:t>
      </w:r>
      <w:r>
        <w:rPr>
          <w:rFonts w:ascii="仿宋_GB2312" w:eastAsia="仿宋_GB2312" w:hAnsi="宋体" w:hint="eastAsia"/>
          <w:spacing w:val="6"/>
          <w:sz w:val="32"/>
          <w:szCs w:val="32"/>
        </w:rPr>
        <w:t>政务信息化建设开发类项目方案编制服务</w:t>
      </w:r>
      <w:bookmarkEnd w:id="0"/>
    </w:p>
    <w:p w14:paraId="16541B3B"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项目预算：</w:t>
      </w:r>
      <w:r>
        <w:rPr>
          <w:rFonts w:ascii="仿宋_GB2312" w:eastAsia="仿宋_GB2312" w:hAnsi="宋体" w:hint="eastAsia"/>
          <w:sz w:val="32"/>
          <w:szCs w:val="32"/>
        </w:rPr>
        <w:t>9</w:t>
      </w:r>
      <w:r>
        <w:rPr>
          <w:rFonts w:ascii="仿宋_GB2312" w:eastAsia="仿宋_GB2312" w:hAnsi="宋体" w:hint="eastAsia"/>
          <w:sz w:val="32"/>
          <w:szCs w:val="32"/>
        </w:rPr>
        <w:t>万元</w:t>
      </w:r>
    </w:p>
    <w:p w14:paraId="5B40E616"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（二）项目内容</w:t>
      </w:r>
    </w:p>
    <w:p w14:paraId="4FE18A8B" w14:textId="77777777" w:rsidR="00F62F4E" w:rsidRDefault="00201771">
      <w:pPr>
        <w:ind w:firstLineChars="200" w:firstLine="640"/>
        <w:rPr>
          <w:rFonts w:ascii="仿宋_GB2312" w:eastAsia="仿宋_GB2312" w:hAnsi="宋体"/>
          <w:b/>
          <w:bCs/>
          <w:sz w:val="32"/>
          <w:szCs w:val="32"/>
        </w:rPr>
      </w:pPr>
      <w:r>
        <w:rPr>
          <w:rFonts w:ascii="仿宋_GB2312" w:eastAsia="仿宋_GB2312" w:hAnsi="宋体" w:hint="eastAsia"/>
          <w:sz w:val="32"/>
          <w:szCs w:val="32"/>
        </w:rPr>
        <w:t>为</w:t>
      </w:r>
      <w:r>
        <w:rPr>
          <w:rFonts w:ascii="仿宋_GB2312" w:eastAsia="仿宋_GB2312" w:hAnsi="宋体" w:hint="eastAsia"/>
          <w:sz w:val="32"/>
          <w:szCs w:val="32"/>
        </w:rPr>
        <w:t>深入贯彻市生态环境局政务信息化“市区一体化建设”要求，加速构建市区协同、高效智能的生态环境监测体系</w:t>
      </w:r>
      <w:r>
        <w:rPr>
          <w:rFonts w:ascii="仿宋_GB2312" w:eastAsia="仿宋_GB2312" w:hAnsi="宋体" w:hint="eastAsia"/>
          <w:sz w:val="32"/>
          <w:szCs w:val="32"/>
        </w:rPr>
        <w:t>，</w:t>
      </w:r>
      <w:r>
        <w:rPr>
          <w:rFonts w:ascii="仿宋_GB2312" w:eastAsia="仿宋_GB2312" w:hAnsi="宋体" w:hint="eastAsia"/>
          <w:sz w:val="32"/>
          <w:szCs w:val="32"/>
        </w:rPr>
        <w:t>积极响应生态环境</w:t>
      </w:r>
      <w:proofErr w:type="gramStart"/>
      <w:r>
        <w:rPr>
          <w:rFonts w:ascii="仿宋_GB2312" w:eastAsia="仿宋_GB2312" w:hAnsi="宋体" w:hint="eastAsia"/>
          <w:sz w:val="32"/>
          <w:szCs w:val="32"/>
        </w:rPr>
        <w:t>监测数智化</w:t>
      </w:r>
      <w:proofErr w:type="gramEnd"/>
      <w:r>
        <w:rPr>
          <w:rFonts w:ascii="仿宋_GB2312" w:eastAsia="仿宋_GB2312" w:hAnsi="宋体" w:hint="eastAsia"/>
          <w:sz w:val="32"/>
          <w:szCs w:val="32"/>
        </w:rPr>
        <w:t>转型工作部署，严格</w:t>
      </w:r>
      <w:proofErr w:type="gramStart"/>
      <w:r>
        <w:rPr>
          <w:rFonts w:ascii="仿宋_GB2312" w:eastAsia="仿宋_GB2312" w:hAnsi="宋体" w:hint="eastAsia"/>
          <w:sz w:val="32"/>
          <w:szCs w:val="32"/>
        </w:rPr>
        <w:t>遵循市</w:t>
      </w:r>
      <w:proofErr w:type="gramEnd"/>
      <w:r>
        <w:rPr>
          <w:rFonts w:ascii="仿宋_GB2312" w:eastAsia="仿宋_GB2312" w:hAnsi="宋体" w:hint="eastAsia"/>
          <w:sz w:val="32"/>
          <w:szCs w:val="32"/>
        </w:rPr>
        <w:t>政务和数据局政务信息化编制指南，</w:t>
      </w:r>
      <w:r>
        <w:rPr>
          <w:rFonts w:ascii="仿宋_GB2312" w:eastAsia="仿宋_GB2312" w:hAnsi="宋体" w:hint="eastAsia"/>
          <w:sz w:val="32"/>
          <w:szCs w:val="32"/>
        </w:rPr>
        <w:t>持续</w:t>
      </w:r>
      <w:r>
        <w:rPr>
          <w:rFonts w:ascii="仿宋_GB2312" w:eastAsia="仿宋_GB2312" w:hAnsi="宋体" w:hint="eastAsia"/>
          <w:sz w:val="32"/>
          <w:szCs w:val="32"/>
        </w:rPr>
        <w:t>升级建设广州市空气、地表水等环境要素</w:t>
      </w:r>
      <w:r>
        <w:rPr>
          <w:rFonts w:ascii="仿宋_GB2312" w:eastAsia="仿宋_GB2312" w:hAnsi="宋体" w:hint="eastAsia"/>
          <w:sz w:val="32"/>
          <w:szCs w:val="32"/>
        </w:rPr>
        <w:t>业务</w:t>
      </w:r>
      <w:r>
        <w:rPr>
          <w:rFonts w:ascii="仿宋_GB2312" w:eastAsia="仿宋_GB2312" w:hAnsi="宋体" w:hint="eastAsia"/>
          <w:sz w:val="32"/>
          <w:szCs w:val="32"/>
        </w:rPr>
        <w:t>系统，</w:t>
      </w:r>
      <w:r>
        <w:rPr>
          <w:rFonts w:ascii="仿宋_GB2312" w:eastAsia="仿宋_GB2312" w:hAnsi="宋体" w:hint="eastAsia"/>
          <w:sz w:val="32"/>
          <w:szCs w:val="32"/>
        </w:rPr>
        <w:t>深度融合人工智能、大模型等新质生产力，</w:t>
      </w:r>
      <w:r>
        <w:rPr>
          <w:rFonts w:ascii="仿宋_GB2312" w:eastAsia="仿宋_GB2312" w:hAnsi="宋体" w:hint="eastAsia"/>
          <w:sz w:val="32"/>
          <w:szCs w:val="32"/>
        </w:rPr>
        <w:t>全面适配最新生态环境监测业务需求，为美丽广州建设提供坚实的技术支撑与数据保障</w:t>
      </w:r>
      <w:r>
        <w:rPr>
          <w:rFonts w:ascii="仿宋_GB2312" w:eastAsia="仿宋_GB2312" w:hAnsi="宋体" w:hint="eastAsia"/>
          <w:sz w:val="32"/>
          <w:szCs w:val="32"/>
        </w:rPr>
        <w:t>。现</w:t>
      </w:r>
      <w:r>
        <w:rPr>
          <w:rFonts w:ascii="仿宋_GB2312" w:eastAsia="仿宋_GB2312" w:hAnsi="宋体" w:hint="eastAsia"/>
          <w:sz w:val="32"/>
          <w:szCs w:val="32"/>
        </w:rPr>
        <w:t>开展广东省广州生态环境监测中心站</w:t>
      </w:r>
      <w:r>
        <w:rPr>
          <w:rFonts w:ascii="仿宋_GB2312" w:eastAsia="仿宋_GB2312" w:hAnsi="宋体" w:hint="eastAsia"/>
          <w:sz w:val="32"/>
          <w:szCs w:val="32"/>
        </w:rPr>
        <w:t>2027</w:t>
      </w:r>
      <w:r>
        <w:rPr>
          <w:rFonts w:ascii="仿宋_GB2312" w:eastAsia="仿宋_GB2312" w:hAnsi="宋体" w:hint="eastAsia"/>
          <w:sz w:val="32"/>
          <w:szCs w:val="32"/>
        </w:rPr>
        <w:t>年信息化建设开发类项目方案编制</w:t>
      </w:r>
      <w:r>
        <w:rPr>
          <w:rFonts w:ascii="仿宋_GB2312" w:eastAsia="仿宋_GB2312" w:hAnsi="宋体" w:hint="eastAsia"/>
          <w:sz w:val="32"/>
          <w:szCs w:val="32"/>
        </w:rPr>
        <w:t>工作。</w:t>
      </w:r>
    </w:p>
    <w:p w14:paraId="2CD8ED0C"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（三）供应商资质</w:t>
      </w:r>
    </w:p>
    <w:p w14:paraId="1CEE1F05" w14:textId="77777777" w:rsidR="00F62F4E" w:rsidRDefault="00201771">
      <w:pPr>
        <w:ind w:firstLineChars="200" w:firstLine="64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供应商要求为国内独立的事业单位法人或独立企业法人；</w:t>
      </w:r>
    </w:p>
    <w:p w14:paraId="6CB1D7CC"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2.</w:t>
      </w:r>
      <w:r>
        <w:rPr>
          <w:rFonts w:ascii="仿宋_GB2312" w:eastAsia="仿宋_GB2312" w:hAnsi="宋体" w:hint="eastAsia"/>
          <w:sz w:val="32"/>
          <w:szCs w:val="32"/>
        </w:rPr>
        <w:t>需具有</w:t>
      </w:r>
      <w:r>
        <w:rPr>
          <w:rFonts w:ascii="仿宋_GB2312" w:eastAsia="仿宋_GB2312" w:hAnsi="宋体" w:hint="eastAsia"/>
          <w:sz w:val="32"/>
          <w:szCs w:val="32"/>
        </w:rPr>
        <w:t xml:space="preserve"> ISO9001 </w:t>
      </w:r>
      <w:r>
        <w:rPr>
          <w:rFonts w:ascii="仿宋_GB2312" w:eastAsia="仿宋_GB2312" w:hAnsi="宋体" w:hint="eastAsia"/>
          <w:sz w:val="32"/>
          <w:szCs w:val="32"/>
        </w:rPr>
        <w:t>质量管理体系认证证书，认证范围</w:t>
      </w:r>
    </w:p>
    <w:p w14:paraId="59530091" w14:textId="77777777" w:rsidR="00F62F4E" w:rsidRDefault="00201771">
      <w:pPr>
        <w:rPr>
          <w:rFonts w:ascii="仿宋_GB2312" w:eastAsia="仿宋_GB2312" w:hAnsi="宋体"/>
          <w:sz w:val="32"/>
          <w:szCs w:val="32"/>
        </w:rPr>
      </w:pPr>
      <w:r>
        <w:rPr>
          <w:rFonts w:ascii="仿宋_GB2312" w:eastAsia="仿宋_GB2312" w:hAnsi="宋体" w:hint="eastAsia"/>
          <w:sz w:val="32"/>
          <w:szCs w:val="32"/>
        </w:rPr>
        <w:t>应至少包括信息化软件开发类或工程咨询类；</w:t>
      </w:r>
    </w:p>
    <w:p w14:paraId="10AC8CFE"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供应商</w:t>
      </w:r>
      <w:r>
        <w:rPr>
          <w:rFonts w:ascii="仿宋_GB2312" w:eastAsia="仿宋_GB2312" w:hAnsi="宋体" w:hint="eastAsia"/>
          <w:sz w:val="32"/>
          <w:szCs w:val="32"/>
        </w:rPr>
        <w:t>自</w:t>
      </w:r>
      <w:r>
        <w:rPr>
          <w:rFonts w:ascii="仿宋_GB2312" w:eastAsia="仿宋_GB2312" w:hAnsi="宋体" w:hint="eastAsia"/>
          <w:sz w:val="32"/>
          <w:szCs w:val="32"/>
        </w:rPr>
        <w:t>2023</w:t>
      </w:r>
      <w:r>
        <w:rPr>
          <w:rFonts w:ascii="仿宋_GB2312" w:eastAsia="仿宋_GB2312" w:hAnsi="宋体" w:hint="eastAsia"/>
          <w:sz w:val="32"/>
          <w:szCs w:val="32"/>
        </w:rPr>
        <w:t>年以来应具备</w:t>
      </w:r>
      <w:r>
        <w:rPr>
          <w:rFonts w:ascii="仿宋_GB2312" w:eastAsia="仿宋_GB2312" w:hAnsi="宋体" w:hint="eastAsia"/>
          <w:sz w:val="32"/>
          <w:szCs w:val="32"/>
        </w:rPr>
        <w:t>3</w:t>
      </w:r>
      <w:r>
        <w:rPr>
          <w:rFonts w:ascii="仿宋_GB2312" w:eastAsia="仿宋_GB2312" w:hAnsi="宋体" w:hint="eastAsia"/>
          <w:sz w:val="32"/>
          <w:szCs w:val="32"/>
        </w:rPr>
        <w:t>个以上信息化建设开发类方案编制</w:t>
      </w:r>
      <w:r>
        <w:rPr>
          <w:rFonts w:ascii="仿宋_GB2312" w:eastAsia="仿宋_GB2312" w:hAnsi="宋体" w:hint="eastAsia"/>
          <w:sz w:val="32"/>
          <w:szCs w:val="32"/>
        </w:rPr>
        <w:t>服务</w:t>
      </w:r>
      <w:r>
        <w:rPr>
          <w:rFonts w:ascii="仿宋_GB2312" w:eastAsia="仿宋_GB2312" w:hAnsi="宋体" w:hint="eastAsia"/>
          <w:sz w:val="32"/>
          <w:szCs w:val="32"/>
        </w:rPr>
        <w:t>经验；</w:t>
      </w:r>
    </w:p>
    <w:p w14:paraId="6B044C36"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供应商未被列入“信用中国”网站</w:t>
      </w:r>
      <w:r>
        <w:rPr>
          <w:rFonts w:ascii="仿宋_GB2312" w:eastAsia="仿宋_GB2312" w:hAnsi="宋体" w:hint="eastAsia"/>
          <w:sz w:val="32"/>
          <w:szCs w:val="32"/>
        </w:rPr>
        <w:t>(www.creditchin</w:t>
      </w:r>
      <w:r>
        <w:rPr>
          <w:rFonts w:ascii="仿宋_GB2312" w:eastAsia="仿宋_GB2312" w:hAnsi="宋体" w:hint="eastAsia"/>
          <w:sz w:val="32"/>
          <w:szCs w:val="32"/>
        </w:rPr>
        <w:t>a.gov.cn)</w:t>
      </w:r>
      <w:r>
        <w:rPr>
          <w:rFonts w:ascii="仿宋_GB2312" w:eastAsia="仿宋_GB2312" w:hAnsi="宋体" w:hint="eastAsia"/>
          <w:sz w:val="32"/>
          <w:szCs w:val="32"/>
        </w:rPr>
        <w:t>“记录失信被执行人或重大税收违法案件当事人名单”记录名单；不处于中国政府采购网</w:t>
      </w:r>
      <w:r>
        <w:rPr>
          <w:rFonts w:ascii="仿宋_GB2312" w:eastAsia="仿宋_GB2312" w:hAnsi="宋体" w:hint="eastAsia"/>
          <w:sz w:val="32"/>
          <w:szCs w:val="32"/>
        </w:rPr>
        <w:t>(www.ccgp.gov.cn)</w:t>
      </w:r>
      <w:r>
        <w:rPr>
          <w:rFonts w:ascii="仿宋_GB2312" w:eastAsia="仿宋_GB2312" w:hAnsi="宋体" w:hint="eastAsia"/>
          <w:sz w:val="32"/>
          <w:szCs w:val="32"/>
        </w:rPr>
        <w:t>“政府采购严重违法失信行为信息记录”中的禁止参加政府采购活动期间。</w:t>
      </w:r>
    </w:p>
    <w:p w14:paraId="713E6A43" w14:textId="77777777" w:rsidR="00F62F4E" w:rsidRDefault="00201771">
      <w:pPr>
        <w:rPr>
          <w:rFonts w:ascii="黑体" w:eastAsia="黑体" w:hAnsi="黑体"/>
          <w:sz w:val="32"/>
          <w:szCs w:val="32"/>
        </w:rPr>
      </w:pPr>
      <w:r>
        <w:rPr>
          <w:rFonts w:ascii="黑体" w:eastAsia="黑体" w:hAnsi="黑体" w:hint="eastAsia"/>
          <w:sz w:val="32"/>
          <w:szCs w:val="32"/>
        </w:rPr>
        <w:t>二、技术要求</w:t>
      </w:r>
    </w:p>
    <w:p w14:paraId="220C466F"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（一）服务内容</w:t>
      </w:r>
    </w:p>
    <w:p w14:paraId="18138A11"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负责</w:t>
      </w:r>
      <w:r>
        <w:rPr>
          <w:rFonts w:ascii="仿宋_GB2312" w:eastAsia="仿宋_GB2312" w:hAnsi="宋体" w:hint="eastAsia"/>
          <w:spacing w:val="6"/>
          <w:sz w:val="32"/>
          <w:szCs w:val="32"/>
        </w:rPr>
        <w:t>编制广东</w:t>
      </w:r>
      <w:r>
        <w:rPr>
          <w:rFonts w:ascii="仿宋_GB2312" w:eastAsia="仿宋_GB2312" w:hAnsi="宋体" w:hint="eastAsia"/>
          <w:sz w:val="32"/>
          <w:szCs w:val="32"/>
        </w:rPr>
        <w:t>省广州生态环境监测中心站</w:t>
      </w:r>
      <w:r>
        <w:rPr>
          <w:rFonts w:ascii="仿宋_GB2312" w:eastAsia="仿宋_GB2312" w:hAnsi="宋体" w:hint="eastAsia"/>
          <w:sz w:val="32"/>
          <w:szCs w:val="32"/>
        </w:rPr>
        <w:t>2027</w:t>
      </w:r>
      <w:r>
        <w:rPr>
          <w:rFonts w:ascii="仿宋_GB2312" w:eastAsia="仿宋_GB2312" w:hAnsi="宋体" w:hint="eastAsia"/>
          <w:sz w:val="32"/>
          <w:szCs w:val="32"/>
        </w:rPr>
        <w:t>年</w:t>
      </w:r>
      <w:r>
        <w:rPr>
          <w:rFonts w:ascii="仿宋_GB2312" w:eastAsia="仿宋_GB2312" w:hAnsi="宋体" w:hint="eastAsia"/>
          <w:sz w:val="32"/>
          <w:szCs w:val="32"/>
        </w:rPr>
        <w:t>信息化建设开发类项目方案以及</w:t>
      </w:r>
      <w:r>
        <w:rPr>
          <w:rFonts w:ascii="仿宋_GB2312" w:eastAsia="仿宋_GB2312" w:hAnsi="宋体" w:hint="eastAsia"/>
          <w:sz w:val="32"/>
          <w:szCs w:val="32"/>
        </w:rPr>
        <w:t>PPT</w:t>
      </w:r>
      <w:r>
        <w:rPr>
          <w:rFonts w:ascii="仿宋_GB2312" w:eastAsia="仿宋_GB2312" w:hAnsi="宋体" w:hint="eastAsia"/>
          <w:sz w:val="32"/>
          <w:szCs w:val="32"/>
        </w:rPr>
        <w:t>文档等相关材料。</w:t>
      </w:r>
    </w:p>
    <w:p w14:paraId="3B72C901" w14:textId="77777777" w:rsidR="00F62F4E" w:rsidRDefault="00201771">
      <w:pPr>
        <w:pStyle w:val="TOC2"/>
        <w:ind w:left="0" w:firstLineChars="200" w:firstLine="640"/>
        <w:rPr>
          <w:rFonts w:ascii="仿宋_GB2312" w:eastAsia="仿宋_GB2312" w:hAnsi="宋体"/>
          <w:b w:val="0"/>
          <w:bCs w:val="0"/>
          <w:sz w:val="32"/>
          <w:szCs w:val="32"/>
        </w:rPr>
      </w:pPr>
      <w:r>
        <w:rPr>
          <w:rFonts w:ascii="仿宋_GB2312" w:eastAsia="仿宋_GB2312" w:hAnsi="宋体" w:hint="eastAsia"/>
          <w:b w:val="0"/>
          <w:bCs w:val="0"/>
          <w:sz w:val="32"/>
          <w:szCs w:val="32"/>
        </w:rPr>
        <w:t>2.</w:t>
      </w:r>
      <w:r>
        <w:rPr>
          <w:rFonts w:ascii="仿宋_GB2312" w:eastAsia="仿宋_GB2312" w:hAnsi="宋体" w:hint="eastAsia"/>
          <w:b w:val="0"/>
          <w:bCs w:val="0"/>
          <w:sz w:val="32"/>
          <w:szCs w:val="32"/>
        </w:rPr>
        <w:t>在项目立项前，协助完成项目方案所涉及的信息系统等级保护材料申报、专家评审、定级工作</w:t>
      </w:r>
      <w:r>
        <w:rPr>
          <w:rFonts w:ascii="仿宋_GB2312" w:eastAsia="仿宋_GB2312" w:hAnsi="宋体" w:hint="eastAsia"/>
          <w:b w:val="0"/>
          <w:bCs w:val="0"/>
          <w:sz w:val="32"/>
          <w:szCs w:val="32"/>
        </w:rPr>
        <w:t>（本次服务可能涉及</w:t>
      </w:r>
      <w:r>
        <w:rPr>
          <w:rFonts w:ascii="仿宋_GB2312" w:eastAsia="仿宋_GB2312" w:hAnsi="宋体" w:hint="eastAsia"/>
          <w:b w:val="0"/>
          <w:bCs w:val="0"/>
          <w:sz w:val="32"/>
          <w:szCs w:val="32"/>
        </w:rPr>
        <w:t>2</w:t>
      </w:r>
      <w:r>
        <w:rPr>
          <w:rFonts w:ascii="仿宋_GB2312" w:eastAsia="仿宋_GB2312" w:hAnsi="宋体" w:hint="eastAsia"/>
          <w:b w:val="0"/>
          <w:bCs w:val="0"/>
          <w:sz w:val="32"/>
          <w:szCs w:val="32"/>
        </w:rPr>
        <w:t>至</w:t>
      </w:r>
      <w:r>
        <w:rPr>
          <w:rFonts w:ascii="仿宋_GB2312" w:eastAsia="仿宋_GB2312" w:hAnsi="宋体" w:hint="eastAsia"/>
          <w:b w:val="0"/>
          <w:bCs w:val="0"/>
          <w:sz w:val="32"/>
          <w:szCs w:val="32"/>
        </w:rPr>
        <w:t>3</w:t>
      </w:r>
      <w:r>
        <w:rPr>
          <w:rFonts w:ascii="仿宋_GB2312" w:eastAsia="仿宋_GB2312" w:hAnsi="宋体" w:hint="eastAsia"/>
          <w:b w:val="0"/>
          <w:bCs w:val="0"/>
          <w:sz w:val="32"/>
          <w:szCs w:val="32"/>
        </w:rPr>
        <w:t>套信息系统等级保护专家评审，系统均为等保二级信息系统，费用由中标方承担</w:t>
      </w:r>
      <w:r>
        <w:rPr>
          <w:rFonts w:ascii="仿宋_GB2312" w:eastAsia="仿宋_GB2312" w:hAnsi="宋体" w:hint="eastAsia"/>
          <w:b w:val="0"/>
          <w:bCs w:val="0"/>
          <w:sz w:val="32"/>
          <w:szCs w:val="32"/>
        </w:rPr>
        <w:t>）</w:t>
      </w:r>
      <w:r>
        <w:rPr>
          <w:rFonts w:ascii="仿宋_GB2312" w:eastAsia="仿宋_GB2312" w:hAnsi="宋体" w:hint="eastAsia"/>
          <w:b w:val="0"/>
          <w:bCs w:val="0"/>
          <w:sz w:val="32"/>
          <w:szCs w:val="32"/>
        </w:rPr>
        <w:t>。</w:t>
      </w:r>
    </w:p>
    <w:p w14:paraId="4DF8E773" w14:textId="77777777" w:rsidR="00F62F4E" w:rsidRDefault="00201771">
      <w:pPr>
        <w:pStyle w:val="TOC2"/>
        <w:ind w:left="0" w:firstLineChars="200" w:firstLine="640"/>
        <w:rPr>
          <w:rFonts w:ascii="仿宋_GB2312" w:eastAsia="仿宋_GB2312" w:hAnsi="宋体"/>
          <w:b w:val="0"/>
          <w:bCs w:val="0"/>
          <w:sz w:val="32"/>
          <w:szCs w:val="32"/>
        </w:rPr>
      </w:pPr>
      <w:r>
        <w:rPr>
          <w:rFonts w:ascii="仿宋_GB2312" w:eastAsia="仿宋_GB2312" w:hAnsi="宋体" w:hint="eastAsia"/>
          <w:b w:val="0"/>
          <w:bCs w:val="0"/>
          <w:sz w:val="32"/>
          <w:szCs w:val="32"/>
        </w:rPr>
        <w:t>3.</w:t>
      </w:r>
      <w:r>
        <w:rPr>
          <w:rFonts w:ascii="仿宋_GB2312" w:eastAsia="仿宋_GB2312" w:hAnsi="宋体" w:hint="eastAsia"/>
          <w:b w:val="0"/>
          <w:bCs w:val="0"/>
          <w:sz w:val="32"/>
          <w:szCs w:val="32"/>
        </w:rPr>
        <w:t>在项目方案评审阶段，协助广东省广州生态环境监测中心站参加数字政府专家评审会，负责准备项目评审汇报材料及答疑工作。</w:t>
      </w:r>
    </w:p>
    <w:p w14:paraId="76D97E93"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负责修改完善项目建设方案，协助完成项目方案备案、变更等工作，直至项目在广州市政务信息化管理系统通过项</w:t>
      </w:r>
      <w:r>
        <w:rPr>
          <w:rFonts w:ascii="仿宋_GB2312" w:eastAsia="仿宋_GB2312" w:hAnsi="宋体" w:hint="eastAsia"/>
          <w:sz w:val="32"/>
          <w:szCs w:val="32"/>
        </w:rPr>
        <w:lastRenderedPageBreak/>
        <w:t>目备案。</w:t>
      </w:r>
    </w:p>
    <w:p w14:paraId="2EBEEA7A"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在项目采购前协助完成《项目采购需求书》编写工作，在项目实施阶段提供相关咨询服务。</w:t>
      </w:r>
    </w:p>
    <w:p w14:paraId="791FC4D0"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（二）服务成果</w:t>
      </w:r>
    </w:p>
    <w:p w14:paraId="69CD2F7E"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供应商应在项目立项申报前提交《</w:t>
      </w:r>
      <w:r>
        <w:rPr>
          <w:rFonts w:ascii="仿宋_GB2312" w:eastAsia="仿宋_GB2312" w:hAnsi="宋体" w:hint="eastAsia"/>
          <w:sz w:val="32"/>
          <w:szCs w:val="32"/>
        </w:rPr>
        <w:t>2027</w:t>
      </w:r>
      <w:r>
        <w:rPr>
          <w:rFonts w:ascii="仿宋_GB2312" w:eastAsia="仿宋_GB2312" w:hAnsi="宋体" w:hint="eastAsia"/>
          <w:sz w:val="32"/>
          <w:szCs w:val="32"/>
        </w:rPr>
        <w:t>年</w:t>
      </w:r>
      <w:r>
        <w:rPr>
          <w:rFonts w:ascii="仿宋_GB2312" w:eastAsia="仿宋_GB2312" w:hAnsi="宋体" w:hint="eastAsia"/>
          <w:spacing w:val="6"/>
          <w:sz w:val="32"/>
          <w:szCs w:val="32"/>
        </w:rPr>
        <w:t>信息化建设开发类项目方案》及对应的</w:t>
      </w:r>
      <w:r>
        <w:rPr>
          <w:rFonts w:ascii="仿宋_GB2312" w:eastAsia="仿宋_GB2312" w:hAnsi="宋体" w:hint="eastAsia"/>
          <w:spacing w:val="6"/>
          <w:sz w:val="32"/>
          <w:szCs w:val="32"/>
        </w:rPr>
        <w:t>PPT</w:t>
      </w:r>
      <w:r>
        <w:rPr>
          <w:rFonts w:ascii="仿宋_GB2312" w:eastAsia="仿宋_GB2312" w:hAnsi="宋体" w:hint="eastAsia"/>
          <w:spacing w:val="6"/>
          <w:sz w:val="32"/>
          <w:szCs w:val="32"/>
        </w:rPr>
        <w:t>文档</w:t>
      </w:r>
      <w:r>
        <w:rPr>
          <w:rFonts w:ascii="仿宋_GB2312" w:eastAsia="仿宋_GB2312" w:hAnsi="宋体" w:hint="eastAsia"/>
          <w:sz w:val="32"/>
          <w:szCs w:val="32"/>
        </w:rPr>
        <w:t>。</w:t>
      </w:r>
    </w:p>
    <w:p w14:paraId="329137CD" w14:textId="77777777" w:rsidR="00F62F4E" w:rsidRDefault="00201771">
      <w:pPr>
        <w:pStyle w:val="TOC2"/>
        <w:ind w:left="0" w:firstLineChars="200" w:firstLine="640"/>
        <w:rPr>
          <w:rFonts w:ascii="仿宋_GB2312" w:eastAsia="仿宋_GB2312" w:hAnsi="宋体"/>
          <w:b w:val="0"/>
          <w:bCs w:val="0"/>
          <w:sz w:val="32"/>
          <w:szCs w:val="32"/>
        </w:rPr>
      </w:pPr>
      <w:r>
        <w:rPr>
          <w:rFonts w:ascii="仿宋_GB2312" w:eastAsia="仿宋_GB2312" w:hAnsi="宋体" w:hint="eastAsia"/>
          <w:b w:val="0"/>
          <w:bCs w:val="0"/>
          <w:sz w:val="32"/>
          <w:szCs w:val="32"/>
        </w:rPr>
        <w:t>2.</w:t>
      </w:r>
      <w:r>
        <w:rPr>
          <w:rFonts w:ascii="仿宋_GB2312" w:eastAsia="仿宋_GB2312" w:hAnsi="宋体" w:hint="eastAsia"/>
          <w:b w:val="0"/>
          <w:bCs w:val="0"/>
          <w:sz w:val="32"/>
          <w:szCs w:val="32"/>
        </w:rPr>
        <w:t>供应商应在项目立项申报前完成相关信息系统的</w:t>
      </w:r>
      <w:r>
        <w:rPr>
          <w:rFonts w:ascii="仿宋_GB2312" w:eastAsia="仿宋_GB2312" w:hAnsi="宋体" w:hint="eastAsia"/>
          <w:b w:val="0"/>
          <w:bCs w:val="0"/>
          <w:sz w:val="32"/>
          <w:szCs w:val="32"/>
        </w:rPr>
        <w:t>等级保护专家评审、</w:t>
      </w:r>
      <w:r>
        <w:rPr>
          <w:rFonts w:ascii="仿宋_GB2312" w:eastAsia="仿宋_GB2312" w:hAnsi="宋体" w:hint="eastAsia"/>
          <w:b w:val="0"/>
          <w:bCs w:val="0"/>
          <w:sz w:val="32"/>
          <w:szCs w:val="32"/>
        </w:rPr>
        <w:t>定级工作。</w:t>
      </w:r>
    </w:p>
    <w:p w14:paraId="6BF7F417" w14:textId="77777777" w:rsidR="00F62F4E" w:rsidRDefault="00201771">
      <w:pPr>
        <w:pStyle w:val="TOC2"/>
        <w:ind w:left="0" w:firstLineChars="200" w:firstLine="640"/>
        <w:rPr>
          <w:rFonts w:ascii="仿宋_GB2312" w:eastAsia="仿宋_GB2312" w:hAnsi="宋体"/>
          <w:b w:val="0"/>
          <w:bCs w:val="0"/>
          <w:sz w:val="32"/>
          <w:szCs w:val="32"/>
        </w:rPr>
      </w:pPr>
      <w:r>
        <w:rPr>
          <w:rFonts w:ascii="仿宋_GB2312" w:eastAsia="仿宋_GB2312" w:hAnsi="宋体"/>
          <w:b w:val="0"/>
          <w:bCs w:val="0"/>
          <w:sz w:val="32"/>
          <w:szCs w:val="32"/>
        </w:rPr>
        <w:t>2.</w:t>
      </w:r>
      <w:r>
        <w:rPr>
          <w:rFonts w:ascii="仿宋_GB2312" w:eastAsia="仿宋_GB2312" w:hAnsi="宋体" w:hint="eastAsia"/>
          <w:b w:val="0"/>
          <w:bCs w:val="0"/>
          <w:sz w:val="32"/>
          <w:szCs w:val="32"/>
        </w:rPr>
        <w:t>供应商应在项目立项批复后，根据</w:t>
      </w:r>
      <w:r>
        <w:rPr>
          <w:rFonts w:ascii="仿宋_GB2312" w:eastAsia="仿宋_GB2312" w:hAnsi="宋体" w:hint="eastAsia"/>
          <w:b w:val="0"/>
          <w:bCs w:val="0"/>
          <w:sz w:val="32"/>
          <w:szCs w:val="32"/>
        </w:rPr>
        <w:t>市政务和数据</w:t>
      </w:r>
      <w:proofErr w:type="gramStart"/>
      <w:r>
        <w:rPr>
          <w:rFonts w:ascii="仿宋_GB2312" w:eastAsia="仿宋_GB2312" w:hAnsi="宋体" w:hint="eastAsia"/>
          <w:b w:val="0"/>
          <w:bCs w:val="0"/>
          <w:sz w:val="32"/>
          <w:szCs w:val="32"/>
        </w:rPr>
        <w:t>局</w:t>
      </w:r>
      <w:r>
        <w:rPr>
          <w:rFonts w:ascii="仿宋_GB2312" w:eastAsia="仿宋_GB2312" w:hAnsi="宋体" w:hint="eastAsia"/>
          <w:b w:val="0"/>
          <w:bCs w:val="0"/>
          <w:sz w:val="32"/>
          <w:szCs w:val="32"/>
        </w:rPr>
        <w:t>修改</w:t>
      </w:r>
      <w:proofErr w:type="gramEnd"/>
      <w:r>
        <w:rPr>
          <w:rFonts w:ascii="仿宋_GB2312" w:eastAsia="仿宋_GB2312" w:hAnsi="宋体" w:hint="eastAsia"/>
          <w:b w:val="0"/>
          <w:bCs w:val="0"/>
          <w:sz w:val="32"/>
          <w:szCs w:val="32"/>
        </w:rPr>
        <w:t>意见及时更新方案，并在项目备案前提交《</w:t>
      </w:r>
      <w:r>
        <w:rPr>
          <w:rFonts w:ascii="仿宋_GB2312" w:eastAsia="仿宋_GB2312" w:hAnsi="宋体" w:hint="eastAsia"/>
          <w:b w:val="0"/>
          <w:bCs w:val="0"/>
          <w:sz w:val="32"/>
          <w:szCs w:val="32"/>
        </w:rPr>
        <w:t>2027</w:t>
      </w:r>
      <w:r>
        <w:rPr>
          <w:rFonts w:ascii="仿宋_GB2312" w:eastAsia="仿宋_GB2312" w:hAnsi="宋体" w:hint="eastAsia"/>
          <w:b w:val="0"/>
          <w:bCs w:val="0"/>
          <w:sz w:val="32"/>
          <w:szCs w:val="32"/>
        </w:rPr>
        <w:t>年</w:t>
      </w:r>
      <w:r>
        <w:rPr>
          <w:rFonts w:ascii="仿宋_GB2312" w:eastAsia="仿宋_GB2312" w:hAnsi="宋体" w:hint="eastAsia"/>
          <w:b w:val="0"/>
          <w:bCs w:val="0"/>
          <w:sz w:val="32"/>
          <w:szCs w:val="32"/>
        </w:rPr>
        <w:t>信息化建设开发类项目方案》（备案稿）。</w:t>
      </w:r>
    </w:p>
    <w:p w14:paraId="3C5C18A7"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供应商应在项目采购实施前提交《项目采购需求书》。</w:t>
      </w:r>
    </w:p>
    <w:p w14:paraId="3E5E326D"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（三）服务技术要求</w:t>
      </w:r>
    </w:p>
    <w:p w14:paraId="51315B16"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项目质控要求</w:t>
      </w:r>
    </w:p>
    <w:p w14:paraId="5F292118" w14:textId="77777777" w:rsidR="00F62F4E" w:rsidRDefault="00201771">
      <w:pPr>
        <w:ind w:firstLineChars="200" w:firstLine="640"/>
        <w:jc w:val="left"/>
        <w:rPr>
          <w:rFonts w:ascii="仿宋_GB2312" w:eastAsia="仿宋_GB2312" w:hAnsi="宋体"/>
          <w:sz w:val="32"/>
          <w:szCs w:val="32"/>
        </w:rPr>
      </w:pPr>
      <w:r>
        <w:rPr>
          <w:rFonts w:ascii="仿宋_GB2312" w:eastAsia="仿宋_GB2312" w:hAnsi="宋体" w:hint="eastAsia"/>
          <w:sz w:val="32"/>
          <w:szCs w:val="32"/>
        </w:rPr>
        <w:t>供应商应充分掌握最新的政务信息化编制指南及相关政务信息化管理规定，确保编制的项目方案符合新年度的申报标准。</w:t>
      </w:r>
    </w:p>
    <w:p w14:paraId="3735EED3" w14:textId="77777777" w:rsidR="00F62F4E" w:rsidRDefault="00201771">
      <w:pPr>
        <w:pStyle w:val="TOC2"/>
        <w:ind w:left="0" w:firstLineChars="200" w:firstLine="640"/>
        <w:rPr>
          <w:rFonts w:ascii="仿宋_GB2312" w:eastAsia="仿宋_GB2312" w:hAnsi="宋体"/>
          <w:b w:val="0"/>
          <w:bCs w:val="0"/>
          <w:sz w:val="32"/>
          <w:szCs w:val="32"/>
        </w:rPr>
      </w:pPr>
      <w:r>
        <w:rPr>
          <w:rFonts w:ascii="仿宋_GB2312" w:eastAsia="仿宋_GB2312" w:hAnsi="宋体" w:hint="eastAsia"/>
          <w:b w:val="0"/>
          <w:bCs w:val="0"/>
          <w:sz w:val="32"/>
          <w:szCs w:val="32"/>
        </w:rPr>
        <w:t>供应商应充分掌握广东省广州生态环境监测中心站的信息化系统、建设现状</w:t>
      </w:r>
      <w:r>
        <w:rPr>
          <w:rFonts w:ascii="仿宋_GB2312" w:eastAsia="仿宋_GB2312" w:hAnsi="宋体" w:hint="eastAsia"/>
          <w:b w:val="0"/>
          <w:bCs w:val="0"/>
          <w:sz w:val="32"/>
          <w:szCs w:val="32"/>
        </w:rPr>
        <w:t>、市区一体化应用情况</w:t>
      </w:r>
      <w:proofErr w:type="gramStart"/>
      <w:r>
        <w:rPr>
          <w:rFonts w:ascii="仿宋_GB2312" w:eastAsia="仿宋_GB2312" w:hAnsi="宋体" w:hint="eastAsia"/>
          <w:b w:val="0"/>
          <w:bCs w:val="0"/>
          <w:sz w:val="32"/>
          <w:szCs w:val="32"/>
        </w:rPr>
        <w:t>及</w:t>
      </w:r>
      <w:r>
        <w:rPr>
          <w:rFonts w:ascii="仿宋_GB2312" w:eastAsia="仿宋_GB2312" w:hAnsi="宋体" w:hint="eastAsia"/>
          <w:b w:val="0"/>
          <w:bCs w:val="0"/>
          <w:sz w:val="32"/>
          <w:szCs w:val="32"/>
        </w:rPr>
        <w:t>数智化</w:t>
      </w:r>
      <w:proofErr w:type="gramEnd"/>
      <w:r>
        <w:rPr>
          <w:rFonts w:ascii="仿宋_GB2312" w:eastAsia="仿宋_GB2312" w:hAnsi="宋体" w:hint="eastAsia"/>
          <w:b w:val="0"/>
          <w:bCs w:val="0"/>
          <w:sz w:val="32"/>
          <w:szCs w:val="32"/>
        </w:rPr>
        <w:t>转型</w:t>
      </w:r>
      <w:r>
        <w:rPr>
          <w:rFonts w:ascii="仿宋_GB2312" w:eastAsia="仿宋_GB2312" w:hAnsi="宋体" w:hint="eastAsia"/>
          <w:b w:val="0"/>
          <w:bCs w:val="0"/>
          <w:sz w:val="32"/>
          <w:szCs w:val="32"/>
        </w:rPr>
        <w:t>需求，确保编制的项目方案可行、可靠，能够符合</w:t>
      </w:r>
      <w:r>
        <w:rPr>
          <w:rFonts w:ascii="仿宋_GB2312" w:eastAsia="仿宋_GB2312" w:hAnsi="宋体" w:hint="eastAsia"/>
          <w:b w:val="0"/>
          <w:bCs w:val="0"/>
          <w:sz w:val="32"/>
          <w:szCs w:val="32"/>
        </w:rPr>
        <w:t>业务</w:t>
      </w:r>
      <w:r>
        <w:rPr>
          <w:rFonts w:ascii="仿宋_GB2312" w:eastAsia="仿宋_GB2312" w:hAnsi="宋体" w:hint="eastAsia"/>
          <w:b w:val="0"/>
          <w:bCs w:val="0"/>
          <w:sz w:val="32"/>
          <w:szCs w:val="32"/>
        </w:rPr>
        <w:t>需求。</w:t>
      </w:r>
    </w:p>
    <w:p w14:paraId="6F505383" w14:textId="77777777" w:rsidR="00F62F4E" w:rsidRDefault="00201771">
      <w:pPr>
        <w:pStyle w:val="TOC2"/>
        <w:ind w:left="0" w:firstLineChars="200" w:firstLine="640"/>
        <w:rPr>
          <w:rFonts w:ascii="仿宋_GB2312" w:eastAsia="仿宋_GB2312" w:hAnsi="宋体"/>
          <w:b w:val="0"/>
          <w:bCs w:val="0"/>
          <w:sz w:val="32"/>
          <w:szCs w:val="32"/>
        </w:rPr>
      </w:pPr>
      <w:r>
        <w:rPr>
          <w:rFonts w:ascii="仿宋_GB2312" w:eastAsia="仿宋_GB2312" w:hAnsi="宋体" w:hint="eastAsia"/>
          <w:b w:val="0"/>
          <w:bCs w:val="0"/>
          <w:sz w:val="32"/>
          <w:szCs w:val="32"/>
        </w:rPr>
        <w:t>2.</w:t>
      </w:r>
      <w:r>
        <w:rPr>
          <w:rFonts w:ascii="仿宋_GB2312" w:eastAsia="仿宋_GB2312" w:hAnsi="宋体" w:hint="eastAsia"/>
          <w:b w:val="0"/>
          <w:bCs w:val="0"/>
          <w:sz w:val="32"/>
          <w:szCs w:val="32"/>
        </w:rPr>
        <w:t>进度要求</w:t>
      </w:r>
    </w:p>
    <w:p w14:paraId="085FA740"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供应商应根据</w:t>
      </w:r>
      <w:r>
        <w:rPr>
          <w:rFonts w:ascii="仿宋_GB2312" w:eastAsia="仿宋_GB2312" w:hAnsi="宋体" w:hint="eastAsia"/>
          <w:sz w:val="32"/>
          <w:szCs w:val="32"/>
        </w:rPr>
        <w:t>市政务和数据局</w:t>
      </w:r>
      <w:r>
        <w:rPr>
          <w:rFonts w:ascii="仿宋_GB2312" w:eastAsia="仿宋_GB2312" w:hAnsi="宋体" w:hint="eastAsia"/>
          <w:sz w:val="32"/>
          <w:szCs w:val="32"/>
        </w:rPr>
        <w:t>规定立项申报的时间节点，及时编制并修改完善项目方案，确保在规定时间内交付项目方案。</w:t>
      </w:r>
    </w:p>
    <w:p w14:paraId="247B1163" w14:textId="77777777" w:rsidR="00F62F4E" w:rsidRDefault="00201771">
      <w:pPr>
        <w:pStyle w:val="TOC2"/>
        <w:ind w:left="0" w:firstLineChars="200" w:firstLine="640"/>
        <w:rPr>
          <w:rFonts w:ascii="仿宋_GB2312" w:eastAsia="仿宋_GB2312" w:hAnsi="宋体"/>
          <w:b w:val="0"/>
          <w:bCs w:val="0"/>
          <w:sz w:val="32"/>
          <w:szCs w:val="32"/>
        </w:rPr>
      </w:pPr>
      <w:r>
        <w:rPr>
          <w:rFonts w:ascii="仿宋_GB2312" w:eastAsia="仿宋_GB2312" w:hAnsi="宋体" w:hint="eastAsia"/>
          <w:b w:val="0"/>
          <w:bCs w:val="0"/>
          <w:sz w:val="32"/>
          <w:szCs w:val="32"/>
        </w:rPr>
        <w:t>3.</w:t>
      </w:r>
      <w:r>
        <w:rPr>
          <w:rFonts w:ascii="仿宋_GB2312" w:eastAsia="仿宋_GB2312" w:hAnsi="宋体" w:hint="eastAsia"/>
          <w:b w:val="0"/>
          <w:bCs w:val="0"/>
          <w:sz w:val="32"/>
          <w:szCs w:val="32"/>
        </w:rPr>
        <w:t>服务要求</w:t>
      </w:r>
    </w:p>
    <w:p w14:paraId="3D7E2555" w14:textId="77777777" w:rsidR="00F62F4E" w:rsidRDefault="00201771">
      <w:pPr>
        <w:ind w:firstLineChars="200" w:firstLine="640"/>
      </w:pPr>
      <w:r>
        <w:rPr>
          <w:rFonts w:ascii="仿宋_GB2312" w:eastAsia="仿宋_GB2312" w:hAnsi="宋体" w:hint="eastAsia"/>
          <w:sz w:val="32"/>
          <w:szCs w:val="32"/>
        </w:rPr>
        <w:t>供应商在方案编制前应组织不少于</w:t>
      </w:r>
      <w:r>
        <w:rPr>
          <w:rFonts w:ascii="仿宋_GB2312" w:eastAsia="仿宋_GB2312" w:hAnsi="宋体" w:hint="eastAsia"/>
          <w:sz w:val="32"/>
          <w:szCs w:val="32"/>
        </w:rPr>
        <w:t>3</w:t>
      </w:r>
      <w:r>
        <w:rPr>
          <w:rFonts w:ascii="仿宋_GB2312" w:eastAsia="仿宋_GB2312" w:hAnsi="宋体" w:hint="eastAsia"/>
          <w:sz w:val="32"/>
          <w:szCs w:val="32"/>
        </w:rPr>
        <w:t>次现场调研工作，在方案编制</w:t>
      </w:r>
      <w:r>
        <w:rPr>
          <w:rFonts w:ascii="仿宋_GB2312" w:eastAsia="仿宋_GB2312" w:hAnsi="宋体" w:hint="eastAsia"/>
          <w:sz w:val="32"/>
          <w:szCs w:val="32"/>
        </w:rPr>
        <w:t>时应提供不少于</w:t>
      </w:r>
      <w:r>
        <w:rPr>
          <w:rFonts w:ascii="仿宋_GB2312" w:eastAsia="仿宋_GB2312" w:hAnsi="宋体" w:hint="eastAsia"/>
          <w:sz w:val="32"/>
          <w:szCs w:val="32"/>
        </w:rPr>
        <w:t>5</w:t>
      </w:r>
      <w:r>
        <w:rPr>
          <w:rFonts w:ascii="仿宋_GB2312" w:eastAsia="仿宋_GB2312" w:hAnsi="宋体" w:hint="eastAsia"/>
          <w:sz w:val="32"/>
          <w:szCs w:val="32"/>
        </w:rPr>
        <w:t>天驻场服务用于方案编写。</w:t>
      </w:r>
      <w:r>
        <w:rPr>
          <w:rFonts w:ascii="仿宋_GB2312" w:eastAsia="仿宋_GB2312" w:hAnsi="宋体" w:hint="eastAsia"/>
          <w:sz w:val="32"/>
          <w:szCs w:val="32"/>
        </w:rPr>
        <w:t>供应商在方案编制后的汇报与沟通会议需现场参会，确保方案编写质量的完整可靠。</w:t>
      </w:r>
    </w:p>
    <w:p w14:paraId="2FB30B0B"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保密要求</w:t>
      </w:r>
    </w:p>
    <w:p w14:paraId="365CD41C"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供应商与采购人签订保密协议，并应承诺承担本项目保密义务</w:t>
      </w:r>
      <w:r>
        <w:rPr>
          <w:rFonts w:ascii="仿宋_GB2312" w:eastAsia="仿宋_GB2312" w:hAnsi="宋体" w:hint="eastAsia"/>
          <w:sz w:val="32"/>
          <w:szCs w:val="32"/>
        </w:rPr>
        <w:t>,</w:t>
      </w:r>
      <w:r>
        <w:rPr>
          <w:rFonts w:ascii="仿宋_GB2312" w:eastAsia="仿宋_GB2312" w:hAnsi="宋体" w:hint="eastAsia"/>
          <w:sz w:val="32"/>
          <w:szCs w:val="32"/>
        </w:rPr>
        <w:t>未经采购人许可不得将因本次项目获得的信息、资料向第三方传播。</w:t>
      </w:r>
    </w:p>
    <w:p w14:paraId="3F124967" w14:textId="77777777" w:rsidR="00F62F4E" w:rsidRDefault="00201771">
      <w:pPr>
        <w:pStyle w:val="TOC2"/>
        <w:ind w:left="0" w:firstLineChars="200" w:firstLine="640"/>
        <w:rPr>
          <w:rFonts w:ascii="仿宋_GB2312" w:eastAsia="仿宋_GB2312" w:hAnsi="宋体"/>
          <w:b w:val="0"/>
          <w:bCs w:val="0"/>
          <w:sz w:val="32"/>
          <w:szCs w:val="32"/>
        </w:rPr>
      </w:pPr>
      <w:r>
        <w:rPr>
          <w:rFonts w:ascii="仿宋_GB2312" w:eastAsia="仿宋_GB2312" w:hAnsi="宋体" w:hint="eastAsia"/>
          <w:b w:val="0"/>
          <w:bCs w:val="0"/>
          <w:sz w:val="32"/>
          <w:szCs w:val="32"/>
        </w:rPr>
        <w:t>5.</w:t>
      </w:r>
      <w:r>
        <w:rPr>
          <w:rFonts w:ascii="仿宋_GB2312" w:eastAsia="仿宋_GB2312" w:hAnsi="宋体" w:hint="eastAsia"/>
          <w:b w:val="0"/>
          <w:bCs w:val="0"/>
          <w:sz w:val="32"/>
          <w:szCs w:val="32"/>
        </w:rPr>
        <w:t>服务说明</w:t>
      </w:r>
    </w:p>
    <w:p w14:paraId="1DBF021B"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本项目为</w:t>
      </w:r>
      <w:r>
        <w:rPr>
          <w:rFonts w:ascii="仿宋_GB2312" w:eastAsia="仿宋_GB2312" w:hAnsi="宋体" w:hint="eastAsia"/>
          <w:spacing w:val="6"/>
          <w:sz w:val="32"/>
          <w:szCs w:val="32"/>
        </w:rPr>
        <w:t>信息化建设开发类项目方案编制服务，</w:t>
      </w:r>
      <w:r>
        <w:rPr>
          <w:rFonts w:ascii="仿宋_GB2312" w:eastAsia="仿宋_GB2312" w:hAnsi="宋体" w:hint="eastAsia"/>
          <w:sz w:val="32"/>
          <w:szCs w:val="32"/>
        </w:rPr>
        <w:t>项目实施周期内涉及的咨询、</w:t>
      </w:r>
      <w:r>
        <w:rPr>
          <w:rFonts w:ascii="仿宋_GB2312" w:eastAsia="仿宋_GB2312" w:hAnsi="宋体" w:hint="eastAsia"/>
          <w:sz w:val="32"/>
          <w:szCs w:val="32"/>
        </w:rPr>
        <w:t>调研、方案编制、信息系统等级保护专家评审等费用均从本项目中支出。</w:t>
      </w:r>
    </w:p>
    <w:p w14:paraId="1C8D60C9" w14:textId="77777777" w:rsidR="00F62F4E" w:rsidRDefault="00201771">
      <w:pPr>
        <w:rPr>
          <w:rFonts w:ascii="黑体" w:eastAsia="黑体" w:hAnsi="黑体"/>
          <w:sz w:val="32"/>
          <w:szCs w:val="32"/>
        </w:rPr>
      </w:pPr>
      <w:r>
        <w:rPr>
          <w:rFonts w:ascii="黑体" w:eastAsia="黑体" w:hAnsi="黑体" w:hint="eastAsia"/>
          <w:sz w:val="32"/>
          <w:szCs w:val="32"/>
        </w:rPr>
        <w:t>三、商务要求</w:t>
      </w:r>
    </w:p>
    <w:p w14:paraId="1A2D86FF"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（一）合同履行期限</w:t>
      </w:r>
    </w:p>
    <w:p w14:paraId="2C6828CB"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合同完成签订后至</w:t>
      </w:r>
      <w:r>
        <w:rPr>
          <w:rFonts w:ascii="仿宋_GB2312" w:eastAsia="仿宋_GB2312" w:hAnsi="宋体" w:hint="eastAsia"/>
          <w:sz w:val="32"/>
          <w:szCs w:val="32"/>
        </w:rPr>
        <w:t>2027</w:t>
      </w:r>
      <w:r>
        <w:rPr>
          <w:rFonts w:ascii="仿宋_GB2312" w:eastAsia="仿宋_GB2312" w:hAnsi="宋体" w:hint="eastAsia"/>
          <w:sz w:val="32"/>
          <w:szCs w:val="32"/>
        </w:rPr>
        <w:t>年</w:t>
      </w:r>
      <w:r>
        <w:rPr>
          <w:rFonts w:ascii="仿宋_GB2312" w:eastAsia="仿宋_GB2312" w:hAnsi="宋体" w:hint="eastAsia"/>
          <w:sz w:val="32"/>
          <w:szCs w:val="32"/>
        </w:rPr>
        <w:t>5</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w:t>
      </w:r>
    </w:p>
    <w:p w14:paraId="59823E6D"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（二）标的提供的地点</w:t>
      </w:r>
    </w:p>
    <w:p w14:paraId="03626048"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广东省广州生态环境监测中心站</w:t>
      </w:r>
    </w:p>
    <w:p w14:paraId="55A5C992"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（三）采购资金支付</w:t>
      </w:r>
    </w:p>
    <w:p w14:paraId="2A82BE25"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1</w:t>
      </w:r>
      <w:r>
        <w:rPr>
          <w:rFonts w:ascii="仿宋_GB2312" w:eastAsia="仿宋_GB2312" w:hAnsi="宋体" w:hint="eastAsia"/>
          <w:sz w:val="32"/>
          <w:szCs w:val="32"/>
        </w:rPr>
        <w:t>期：方案编制合同签订并收发票后，采购人于</w:t>
      </w:r>
      <w:r>
        <w:rPr>
          <w:rFonts w:ascii="仿宋_GB2312" w:eastAsia="仿宋_GB2312" w:hAnsi="宋体" w:hint="eastAsia"/>
          <w:sz w:val="32"/>
          <w:szCs w:val="32"/>
        </w:rPr>
        <w:t>5</w:t>
      </w:r>
      <w:r>
        <w:rPr>
          <w:rFonts w:ascii="仿宋_GB2312" w:eastAsia="仿宋_GB2312" w:hAnsi="宋体" w:hint="eastAsia"/>
          <w:sz w:val="32"/>
          <w:szCs w:val="32"/>
        </w:rPr>
        <w:t>个工作日内支付合同总额</w:t>
      </w:r>
      <w:r>
        <w:rPr>
          <w:rFonts w:ascii="仿宋_GB2312" w:eastAsia="仿宋_GB2312" w:hAnsi="宋体" w:hint="eastAsia"/>
          <w:sz w:val="32"/>
          <w:szCs w:val="32"/>
        </w:rPr>
        <w:t>3</w:t>
      </w:r>
      <w:r>
        <w:rPr>
          <w:rFonts w:ascii="仿宋_GB2312" w:eastAsia="仿宋_GB2312" w:hAnsi="宋体"/>
          <w:sz w:val="32"/>
          <w:szCs w:val="32"/>
        </w:rPr>
        <w:t>0</w:t>
      </w:r>
      <w:r>
        <w:rPr>
          <w:rFonts w:ascii="仿宋_GB2312" w:eastAsia="仿宋_GB2312" w:hAnsi="宋体" w:hint="eastAsia"/>
          <w:sz w:val="32"/>
          <w:szCs w:val="32"/>
        </w:rPr>
        <w:t>%</w:t>
      </w:r>
      <w:r>
        <w:rPr>
          <w:rFonts w:ascii="仿宋_GB2312" w:eastAsia="仿宋_GB2312" w:hAnsi="宋体" w:hint="eastAsia"/>
          <w:sz w:val="32"/>
          <w:szCs w:val="32"/>
        </w:rPr>
        <w:t>款项；</w:t>
      </w:r>
    </w:p>
    <w:p w14:paraId="044AC533"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期：</w:t>
      </w:r>
      <w:r>
        <w:rPr>
          <w:rFonts w:ascii="仿宋_GB2312" w:eastAsia="仿宋_GB2312" w:hAnsi="宋体" w:hint="eastAsia"/>
          <w:sz w:val="32"/>
          <w:szCs w:val="32"/>
        </w:rPr>
        <w:t>如供应商交付的</w:t>
      </w:r>
      <w:r>
        <w:rPr>
          <w:rFonts w:ascii="仿宋_GB2312" w:eastAsia="仿宋_GB2312" w:hAnsi="宋体" w:hint="eastAsia"/>
          <w:sz w:val="32"/>
          <w:szCs w:val="32"/>
        </w:rPr>
        <w:t>《</w:t>
      </w:r>
      <w:r>
        <w:rPr>
          <w:rFonts w:ascii="仿宋_GB2312" w:eastAsia="仿宋_GB2312" w:hAnsi="宋体" w:hint="eastAsia"/>
          <w:sz w:val="32"/>
          <w:szCs w:val="32"/>
        </w:rPr>
        <w:t>2027</w:t>
      </w:r>
      <w:r>
        <w:rPr>
          <w:rFonts w:ascii="仿宋_GB2312" w:eastAsia="仿宋_GB2312" w:hAnsi="宋体" w:hint="eastAsia"/>
          <w:sz w:val="32"/>
          <w:szCs w:val="32"/>
        </w:rPr>
        <w:t>年</w:t>
      </w:r>
      <w:r>
        <w:rPr>
          <w:rFonts w:ascii="仿宋_GB2312" w:eastAsia="仿宋_GB2312" w:hAnsi="宋体" w:hint="eastAsia"/>
          <w:sz w:val="32"/>
          <w:szCs w:val="32"/>
        </w:rPr>
        <w:t>信息化建设开发类项目方案》</w:t>
      </w:r>
      <w:r>
        <w:rPr>
          <w:rFonts w:ascii="仿宋_GB2312" w:eastAsia="仿宋_GB2312" w:hAnsi="宋体" w:hint="eastAsia"/>
          <w:sz w:val="32"/>
          <w:szCs w:val="32"/>
        </w:rPr>
        <w:t>经采购人审核符合要求并通过市政务和数据局立项评审，在协助采购人通过项目备案后，采购人于</w:t>
      </w:r>
      <w:r>
        <w:rPr>
          <w:rFonts w:ascii="仿宋_GB2312" w:eastAsia="仿宋_GB2312" w:hAnsi="宋体" w:hint="eastAsia"/>
          <w:sz w:val="32"/>
          <w:szCs w:val="32"/>
        </w:rPr>
        <w:t>5</w:t>
      </w:r>
      <w:r>
        <w:rPr>
          <w:rFonts w:ascii="仿宋_GB2312" w:eastAsia="仿宋_GB2312" w:hAnsi="宋体" w:hint="eastAsia"/>
          <w:sz w:val="32"/>
          <w:szCs w:val="32"/>
        </w:rPr>
        <w:t>个工作日内支付合同总额</w:t>
      </w:r>
      <w:r>
        <w:rPr>
          <w:rFonts w:ascii="仿宋_GB2312" w:eastAsia="仿宋_GB2312" w:hAnsi="宋体" w:hint="eastAsia"/>
          <w:sz w:val="32"/>
          <w:szCs w:val="32"/>
        </w:rPr>
        <w:t>7</w:t>
      </w:r>
      <w:r>
        <w:rPr>
          <w:rFonts w:ascii="仿宋_GB2312" w:eastAsia="仿宋_GB2312" w:hAnsi="宋体" w:hint="eastAsia"/>
          <w:sz w:val="32"/>
          <w:szCs w:val="32"/>
        </w:rPr>
        <w:t>0%</w:t>
      </w:r>
      <w:r>
        <w:rPr>
          <w:rFonts w:ascii="仿宋_GB2312" w:eastAsia="仿宋_GB2312" w:hAnsi="宋体" w:hint="eastAsia"/>
          <w:sz w:val="32"/>
          <w:szCs w:val="32"/>
        </w:rPr>
        <w:t>款项</w:t>
      </w:r>
      <w:r>
        <w:rPr>
          <w:rFonts w:ascii="仿宋_GB2312" w:eastAsia="仿宋_GB2312" w:hAnsi="宋体" w:hint="eastAsia"/>
          <w:sz w:val="32"/>
          <w:szCs w:val="32"/>
        </w:rPr>
        <w:t>;</w:t>
      </w:r>
      <w:r>
        <w:rPr>
          <w:rFonts w:ascii="仿宋_GB2312" w:eastAsia="仿宋_GB2312" w:hAnsi="宋体" w:hint="eastAsia"/>
          <w:sz w:val="32"/>
          <w:szCs w:val="32"/>
        </w:rPr>
        <w:t>如供应商交付的</w:t>
      </w:r>
      <w:r>
        <w:rPr>
          <w:rFonts w:ascii="仿宋_GB2312" w:eastAsia="仿宋_GB2312" w:hAnsi="宋体" w:hint="eastAsia"/>
          <w:sz w:val="32"/>
          <w:szCs w:val="32"/>
        </w:rPr>
        <w:t>《</w:t>
      </w:r>
      <w:r>
        <w:rPr>
          <w:rFonts w:ascii="仿宋_GB2312" w:eastAsia="仿宋_GB2312" w:hAnsi="宋体" w:hint="eastAsia"/>
          <w:sz w:val="32"/>
          <w:szCs w:val="32"/>
        </w:rPr>
        <w:t>2027</w:t>
      </w:r>
      <w:r>
        <w:rPr>
          <w:rFonts w:ascii="仿宋_GB2312" w:eastAsia="仿宋_GB2312" w:hAnsi="宋体" w:hint="eastAsia"/>
          <w:sz w:val="32"/>
          <w:szCs w:val="32"/>
        </w:rPr>
        <w:t>年</w:t>
      </w:r>
      <w:r>
        <w:rPr>
          <w:rFonts w:ascii="仿宋_GB2312" w:eastAsia="仿宋_GB2312" w:hAnsi="宋体" w:hint="eastAsia"/>
          <w:sz w:val="32"/>
          <w:szCs w:val="32"/>
        </w:rPr>
        <w:t>信息化建设开发类项目方案》</w:t>
      </w:r>
      <w:r>
        <w:rPr>
          <w:rFonts w:ascii="仿宋_GB2312" w:eastAsia="仿宋_GB2312" w:hAnsi="宋体" w:hint="eastAsia"/>
          <w:sz w:val="32"/>
          <w:szCs w:val="32"/>
        </w:rPr>
        <w:t>最终未通过市政务和数据局立项评审，则无需支付第二笔款，至此不再支付其他费用</w:t>
      </w:r>
      <w:r>
        <w:rPr>
          <w:rFonts w:ascii="仿宋_GB2312" w:eastAsia="仿宋_GB2312" w:hAnsi="宋体" w:hint="eastAsia"/>
          <w:sz w:val="32"/>
          <w:szCs w:val="32"/>
        </w:rPr>
        <w:t>。</w:t>
      </w:r>
    </w:p>
    <w:p w14:paraId="2680E559"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（四）验收要求</w:t>
      </w:r>
    </w:p>
    <w:p w14:paraId="2E682AA9"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验收时间及方式：供应</w:t>
      </w:r>
      <w:proofErr w:type="gramStart"/>
      <w:r>
        <w:rPr>
          <w:rFonts w:ascii="仿宋_GB2312" w:eastAsia="仿宋_GB2312" w:hAnsi="宋体" w:hint="eastAsia"/>
          <w:sz w:val="32"/>
          <w:szCs w:val="32"/>
        </w:rPr>
        <w:t>商</w:t>
      </w:r>
      <w:r>
        <w:rPr>
          <w:rFonts w:ascii="仿宋_GB2312" w:eastAsia="仿宋_GB2312" w:hAnsi="宋体" w:hint="eastAsia"/>
          <w:sz w:val="32"/>
          <w:szCs w:val="32"/>
        </w:rPr>
        <w:t>按照</w:t>
      </w:r>
      <w:proofErr w:type="gramEnd"/>
      <w:r>
        <w:rPr>
          <w:rFonts w:ascii="仿宋_GB2312" w:eastAsia="仿宋_GB2312" w:hAnsi="宋体" w:hint="eastAsia"/>
          <w:sz w:val="32"/>
          <w:szCs w:val="32"/>
        </w:rPr>
        <w:t>约定在广州政务信息化项目市区一体化管理系统通过项目备案后</w:t>
      </w:r>
      <w:r>
        <w:rPr>
          <w:rFonts w:ascii="仿宋_GB2312" w:eastAsia="仿宋_GB2312" w:hAnsi="宋体" w:hint="eastAsia"/>
          <w:sz w:val="32"/>
          <w:szCs w:val="32"/>
        </w:rPr>
        <w:t>，由采购人于</w:t>
      </w:r>
      <w:r>
        <w:rPr>
          <w:rFonts w:ascii="仿宋_GB2312" w:eastAsia="仿宋_GB2312" w:hAnsi="宋体" w:hint="eastAsia"/>
          <w:sz w:val="32"/>
          <w:szCs w:val="32"/>
        </w:rPr>
        <w:t>7</w:t>
      </w:r>
      <w:r>
        <w:rPr>
          <w:rFonts w:ascii="仿宋_GB2312" w:eastAsia="仿宋_GB2312" w:hAnsi="宋体" w:hint="eastAsia"/>
          <w:sz w:val="32"/>
          <w:szCs w:val="32"/>
        </w:rPr>
        <w:t>个工作日内启动验收。</w:t>
      </w:r>
    </w:p>
    <w:p w14:paraId="1613C9E8"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验收标准：按照项目相关要求及合同约定，确保交付的文档材料齐全。</w:t>
      </w:r>
    </w:p>
    <w:p w14:paraId="1E2081C5" w14:textId="77777777" w:rsidR="00F62F4E" w:rsidRDefault="00201771">
      <w:pPr>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验收费用：本项目验收不涉及任何验收费用。</w:t>
      </w:r>
    </w:p>
    <w:sectPr w:rsidR="00F62F4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5CA30" w14:textId="77777777" w:rsidR="00201771" w:rsidRDefault="00201771">
      <w:r>
        <w:separator/>
      </w:r>
    </w:p>
  </w:endnote>
  <w:endnote w:type="continuationSeparator" w:id="0">
    <w:p w14:paraId="541F9B66" w14:textId="77777777" w:rsidR="00201771" w:rsidRDefault="0020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116737"/>
    </w:sdtPr>
    <w:sdtEndPr/>
    <w:sdtContent>
      <w:p w14:paraId="37CD66F6" w14:textId="77777777" w:rsidR="00F62F4E" w:rsidRDefault="00201771">
        <w:pPr>
          <w:pStyle w:val="a7"/>
          <w:jc w:val="center"/>
        </w:pPr>
        <w:r>
          <w:fldChar w:fldCharType="begin"/>
        </w:r>
        <w:r>
          <w:instrText>PAGE   \* MERGEFORMAT</w:instrText>
        </w:r>
        <w:r>
          <w:fldChar w:fldCharType="separate"/>
        </w:r>
        <w:r>
          <w:rPr>
            <w:lang w:val="zh-CN"/>
          </w:rPr>
          <w:t>1</w:t>
        </w:r>
        <w:r>
          <w:fldChar w:fldCharType="end"/>
        </w:r>
      </w:p>
    </w:sdtContent>
  </w:sdt>
  <w:p w14:paraId="64845513" w14:textId="77777777" w:rsidR="00F62F4E" w:rsidRDefault="00F62F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1BFB8" w14:textId="77777777" w:rsidR="00201771" w:rsidRDefault="00201771">
      <w:r>
        <w:separator/>
      </w:r>
    </w:p>
  </w:footnote>
  <w:footnote w:type="continuationSeparator" w:id="0">
    <w:p w14:paraId="027C7A6D" w14:textId="77777777" w:rsidR="00201771" w:rsidRDefault="00201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VlNjI1ZThkMmUwYTJhMGVhYmYzMjUyNjE5MmM2YzQifQ=="/>
  </w:docVars>
  <w:rsids>
    <w:rsidRoot w:val="00A74109"/>
    <w:rsid w:val="0002294B"/>
    <w:rsid w:val="00045C84"/>
    <w:rsid w:val="000A50BB"/>
    <w:rsid w:val="000A7180"/>
    <w:rsid w:val="000F2B91"/>
    <w:rsid w:val="000F7B74"/>
    <w:rsid w:val="00113ACF"/>
    <w:rsid w:val="0019168C"/>
    <w:rsid w:val="001A4EFF"/>
    <w:rsid w:val="001F0749"/>
    <w:rsid w:val="00201771"/>
    <w:rsid w:val="002078CE"/>
    <w:rsid w:val="00212790"/>
    <w:rsid w:val="00251E8A"/>
    <w:rsid w:val="002775A6"/>
    <w:rsid w:val="002C0B85"/>
    <w:rsid w:val="002C1207"/>
    <w:rsid w:val="00310A5F"/>
    <w:rsid w:val="003665F8"/>
    <w:rsid w:val="0037323C"/>
    <w:rsid w:val="0038488B"/>
    <w:rsid w:val="003958E3"/>
    <w:rsid w:val="003979A2"/>
    <w:rsid w:val="004240C3"/>
    <w:rsid w:val="00451546"/>
    <w:rsid w:val="004577B3"/>
    <w:rsid w:val="0045798E"/>
    <w:rsid w:val="0046707E"/>
    <w:rsid w:val="004A50F3"/>
    <w:rsid w:val="00557186"/>
    <w:rsid w:val="00574C86"/>
    <w:rsid w:val="005B0273"/>
    <w:rsid w:val="005F591B"/>
    <w:rsid w:val="00625EE5"/>
    <w:rsid w:val="006C2319"/>
    <w:rsid w:val="006F7D6B"/>
    <w:rsid w:val="007301DF"/>
    <w:rsid w:val="00746B40"/>
    <w:rsid w:val="00780266"/>
    <w:rsid w:val="007A4D1E"/>
    <w:rsid w:val="007B30EB"/>
    <w:rsid w:val="007D2358"/>
    <w:rsid w:val="00860A56"/>
    <w:rsid w:val="008654BB"/>
    <w:rsid w:val="00906F71"/>
    <w:rsid w:val="009144E2"/>
    <w:rsid w:val="00966A57"/>
    <w:rsid w:val="00986112"/>
    <w:rsid w:val="00994E45"/>
    <w:rsid w:val="009B283B"/>
    <w:rsid w:val="009C0B1A"/>
    <w:rsid w:val="00A022B4"/>
    <w:rsid w:val="00A209F5"/>
    <w:rsid w:val="00A74109"/>
    <w:rsid w:val="00AC67D9"/>
    <w:rsid w:val="00AD0BEC"/>
    <w:rsid w:val="00AD2954"/>
    <w:rsid w:val="00AD3E00"/>
    <w:rsid w:val="00B6256E"/>
    <w:rsid w:val="00B756E1"/>
    <w:rsid w:val="00B8526C"/>
    <w:rsid w:val="00BB3432"/>
    <w:rsid w:val="00C03E22"/>
    <w:rsid w:val="00C447D7"/>
    <w:rsid w:val="00CA031D"/>
    <w:rsid w:val="00D0256D"/>
    <w:rsid w:val="00D12F3D"/>
    <w:rsid w:val="00D305BA"/>
    <w:rsid w:val="00D35E1D"/>
    <w:rsid w:val="00DC49F1"/>
    <w:rsid w:val="00DE671C"/>
    <w:rsid w:val="00DF26F6"/>
    <w:rsid w:val="00DF4492"/>
    <w:rsid w:val="00E02BFA"/>
    <w:rsid w:val="00E128E5"/>
    <w:rsid w:val="00E472F3"/>
    <w:rsid w:val="00E86D77"/>
    <w:rsid w:val="00EB6C54"/>
    <w:rsid w:val="00EF25EF"/>
    <w:rsid w:val="00F028ED"/>
    <w:rsid w:val="00F15EB2"/>
    <w:rsid w:val="00F22192"/>
    <w:rsid w:val="00F33335"/>
    <w:rsid w:val="00F33783"/>
    <w:rsid w:val="00F62F4E"/>
    <w:rsid w:val="00F66670"/>
    <w:rsid w:val="00FA035A"/>
    <w:rsid w:val="00FD293F"/>
    <w:rsid w:val="00FD2C99"/>
    <w:rsid w:val="00FF65FA"/>
    <w:rsid w:val="0F8F7EE7"/>
    <w:rsid w:val="28060ED2"/>
    <w:rsid w:val="295A2BCF"/>
    <w:rsid w:val="29AF1DEC"/>
    <w:rsid w:val="29EE2B1E"/>
    <w:rsid w:val="69715009"/>
    <w:rsid w:val="7C597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5AEB"/>
  <w15:docId w15:val="{87FB2554-86E1-4CCB-B3AB-A2306B85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uiPriority w:val="39"/>
    <w:unhideWhenUsed/>
    <w:qFormat/>
    <w:pPr>
      <w:spacing w:before="120"/>
      <w:ind w:left="240"/>
      <w:jc w:val="left"/>
    </w:pPr>
    <w:rPr>
      <w:rFonts w:ascii="等线" w:eastAsia="等线"/>
      <w:b/>
      <w:bCs/>
      <w:sz w:val="22"/>
    </w:rPr>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spacing w:beforeAutospacing="1" w:afterAutospacing="1"/>
      <w:jc w:val="left"/>
    </w:pPr>
    <w:rPr>
      <w:rFonts w:cs="Times New Roman"/>
      <w:kern w:val="0"/>
      <w:sz w:val="24"/>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paragraph" w:customStyle="1" w:styleId="1">
    <w:name w:val="正文_1"/>
    <w:uiPriority w:val="99"/>
    <w:qFormat/>
    <w:pPr>
      <w:widowControl w:val="0"/>
      <w:jc w:val="both"/>
    </w:pPr>
    <w:rPr>
      <w:rFonts w:ascii="Calibri" w:hAnsi="Calibri"/>
      <w:kern w:val="2"/>
      <w:sz w:val="21"/>
      <w:szCs w:val="22"/>
    </w:rPr>
  </w:style>
  <w:style w:type="paragraph" w:customStyle="1" w:styleId="0">
    <w:name w:val="正文_0"/>
    <w:qFormat/>
    <w:pPr>
      <w:widowControl w:val="0"/>
      <w:jc w:val="both"/>
    </w:pPr>
    <w:rPr>
      <w:rFonts w:ascii="Calibri" w:hAnsi="Calibri"/>
      <w:kern w:val="2"/>
      <w:sz w:val="21"/>
      <w:szCs w:val="22"/>
    </w:rPr>
  </w:style>
  <w:style w:type="paragraph" w:customStyle="1" w:styleId="10">
    <w:name w:val="正文缩进_1"/>
    <w:basedOn w:val="0"/>
    <w:qFormat/>
    <w:pPr>
      <w:ind w:firstLine="420"/>
    </w:pPr>
    <w:rPr>
      <w:rFonts w:ascii="Times New Roman" w:hAnsi="Times New Roman"/>
      <w:kern w:val="0"/>
      <w:szCs w:val="20"/>
    </w:rPr>
  </w:style>
  <w:style w:type="character" w:customStyle="1" w:styleId="a6">
    <w:name w:val="批注框文本 字符"/>
    <w:basedOn w:val="a0"/>
    <w:link w:val="a5"/>
    <w:uiPriority w:val="99"/>
    <w:semiHidden/>
    <w:qFormat/>
    <w:rPr>
      <w:kern w:val="2"/>
      <w:sz w:val="18"/>
      <w:szCs w:val="18"/>
    </w:rPr>
  </w:style>
  <w:style w:type="character" w:customStyle="1" w:styleId="a4">
    <w:name w:val="日期 字符"/>
    <w:basedOn w:val="a0"/>
    <w:link w:val="a3"/>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289</Words>
  <Characters>1652</Characters>
  <Application>Microsoft Office Word</Application>
  <DocSecurity>0</DocSecurity>
  <Lines>13</Lines>
  <Paragraphs>3</Paragraphs>
  <ScaleCrop>false</ScaleCrop>
  <Company>Microsoft</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梁国龙</dc:creator>
  <cp:lastModifiedBy>pc</cp:lastModifiedBy>
  <cp:revision>12</cp:revision>
  <dcterms:created xsi:type="dcterms:W3CDTF">2023-04-14T07:19:00Z</dcterms:created>
  <dcterms:modified xsi:type="dcterms:W3CDTF">2026-04-01T08:16:00Z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A7FEA89442F3416ABE7609795A04D74A</vt:lpwstr>
  </property>
  <property fmtid="{D5CDD505-2E9C-101B-9397-08002B2CF9AE}" pid="4" name="KSOTemplateDocerSaveRecord">
    <vt:lpwstr>eyJoZGlkIjoiMzA5ZDZkNDA5Nzc1Njc5NmZiMWQ3NTc0MmFkMjU0NzMiLCJ1c2VySWQiOiIyMDU1NjkwMTgifQ==</vt:lpwstr>
  </property>
</Properties>
</file>