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9C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采购需求报价单</w:t>
      </w:r>
      <w:bookmarkEnd w:id="0"/>
    </w:p>
    <w:p w14:paraId="56090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5B9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00"/>
        <w:gridCol w:w="1756"/>
        <w:gridCol w:w="3021"/>
        <w:gridCol w:w="668"/>
        <w:gridCol w:w="658"/>
        <w:gridCol w:w="658"/>
      </w:tblGrid>
      <w:tr w14:paraId="6709F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BC3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C92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需求单位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 w:val="0"/>
            <w:vAlign w:val="center"/>
          </w:tcPr>
          <w:p w14:paraId="6D43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打印机型号（以下耗材均需适配对应打印机）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0363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耗材规格型号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B21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FBC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DE5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784C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E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广州市生态环境局越秀分局</w:t>
            </w:r>
          </w:p>
        </w:tc>
        <w:tc>
          <w:tcPr>
            <w:tcW w:w="9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3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奔图CP2510DN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8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CTL-350K（大容量）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6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1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9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7D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7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3E7C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FE3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C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CTL-350Y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9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3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0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73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7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C13A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9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8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  <w:t>CTL-350C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4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9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F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F0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6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BD8C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8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6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  <w:t>CTL-350M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8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8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B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B52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C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C21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D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联想GXM400DNAP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D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LTX300H（原装）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8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9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E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289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2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2FE2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9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领像打印机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1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LD330S（原装）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A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6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D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AA4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3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70FA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4046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6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LT330SH（原装）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4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2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1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619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4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3F84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2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三星ML-3310G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6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MLT-d205l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E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2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6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B1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D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4985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4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1536DNF MFP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D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278A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A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3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0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540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0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8BFD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8D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奔图P3385DN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5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TL435粉盒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A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F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B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EA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A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8539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B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C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DL435碳粉盒鼓组件（原装）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E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F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5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B49B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645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798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E2C8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报价人（盖章）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 w14:paraId="655A19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p w14:paraId="21BE8519">
      <w:pPr>
        <w:ind w:firstLine="4480" w:firstLineChars="1400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57572"/>
    <w:rsid w:val="280F4BC6"/>
    <w:rsid w:val="5C55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2026-03-24T07:44:00Z</dcterms:created>
  <dc:creator>Miss Mayට</dc:creator>
  <cp:lastModifiedBy>Miss Mayට</cp:lastModifiedBy>
  <dcterms:modified xsi:type="dcterms:W3CDTF">2026-03-24T07:44:57Z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EB48B82A05AC43EA972BF2718EFD3F7D_13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