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A49BB">
      <w:pPr>
        <w:spacing w:line="59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</w:p>
    <w:p w14:paraId="56D1816D">
      <w:pPr>
        <w:spacing w:line="59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72C6F1CF">
      <w:pPr>
        <w:spacing w:line="59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广州市202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年度土壤污染状况调查报告</w:t>
      </w:r>
    </w:p>
    <w:p w14:paraId="65578C3E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评审一次性通过情况汇总表</w:t>
      </w:r>
      <w:bookmarkEnd w:id="0"/>
    </w:p>
    <w:p w14:paraId="0D32B8F2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2"/>
        <w:tblW w:w="519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3904"/>
        <w:gridCol w:w="1452"/>
        <w:gridCol w:w="870"/>
        <w:gridCol w:w="851"/>
        <w:gridCol w:w="1246"/>
      </w:tblGrid>
      <w:tr w14:paraId="1065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报告编制单位名称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递交报告数量（按地块数量统计）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7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一次性通过报告数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A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一次性通过率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124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2E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F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广电计量检测集团股份有限公司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F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2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86A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5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8A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广东贝源检测技术股份有限公司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D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1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35A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E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9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广东核力工程勘察院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C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E9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AD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E8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1781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E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AE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广东恒睿环境检测股份有限公司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（含联合编制报告</w:t>
            </w: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份）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E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5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5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9DE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80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9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广东华盈环境保护监测有限公司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9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A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D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0D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个地块报告第一次评审未通过，第二次评审通过</w:t>
            </w:r>
          </w:p>
        </w:tc>
      </w:tr>
      <w:tr w14:paraId="1F80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7D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D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广东环科技术咨询有限公司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52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7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0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954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8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5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广东环科院环境科技有限公司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4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B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6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个地块报告第一次评审未通过，第二次评审通过</w:t>
            </w:r>
          </w:p>
        </w:tc>
      </w:tr>
      <w:tr w14:paraId="10C2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F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广东环院环境工程有限公司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2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E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5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33A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4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7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广东汇锦检测技术有限公司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CE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9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69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F06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8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DB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广东建研环境监测股份有限公司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（含联合编制报告</w:t>
            </w: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份）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4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8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105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9E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E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广东康达检测技术有限公司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7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49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108D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7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广东南粤检测有限公司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5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C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1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1FD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F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EF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广东省地球物理勘查院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D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C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F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3F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B5E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6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2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广东省地质局惠州地质调查中心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4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2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5A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9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6D3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0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0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广东省工程勘察院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F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0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B17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广东省建科建筑设计院有限公司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4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4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4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D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333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0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广东省建设工程质量安全检测总站有限公司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3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6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2F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个地块报告第一次评审未通过，第二次评审通过</w:t>
            </w:r>
          </w:p>
        </w:tc>
      </w:tr>
      <w:tr w14:paraId="1A91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1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广东省科学院生态环境与土壤研究所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44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420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2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39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广东省有色金属地质局九三八队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5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97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B86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C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8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广东省昱尚生态环境有限公司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F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7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8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B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BC6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9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广东思创环境工程有限公司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7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F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9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1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1C232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3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广东天鉴检测技术服务股份有限公司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F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4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91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C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31F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8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8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广东万德检测技术股份有限公司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5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2D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A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5AF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4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5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广东粤丘检测科技有限公司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6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51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2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F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1DC1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8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B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广东粤扬环保科技有限公司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B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A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D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68A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3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广东智环创新环境科技有限公司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6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3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059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E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A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广东中加检测技术股份有限公司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32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3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E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9A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733A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34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9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广东众诚环保有限公司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E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6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9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134A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D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7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广州草木蕃环境科技有限公司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D9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B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33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EE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FC59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A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1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广州轨道交通检验检测认证有限公司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（含联合编制报告</w:t>
            </w: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份）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9E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9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6BF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9F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14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广州华科环保工程有限公司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3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个地块报告第一次评审未通过，第二次评审通过</w:t>
            </w:r>
          </w:p>
        </w:tc>
      </w:tr>
      <w:tr w14:paraId="468E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F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D7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广州华鑫检测技术有限公司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A5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C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B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39C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1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9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广州佳境有限公司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B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3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F3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63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F1A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1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36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广州检验检测认证集团有限公司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（含联合编制报告</w:t>
            </w: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份）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E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E0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C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400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9B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2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广州开投生态环境建设有限公司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3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D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9F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A14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C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6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广州日之建生态环境科技有限公司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05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11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F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1749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36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1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广州市白云工程咨询管理有限公司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1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（含联合编制报告</w:t>
            </w: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份）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D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0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个地块报告第一次评审未通过，第二次评审通过</w:t>
            </w:r>
          </w:p>
        </w:tc>
      </w:tr>
      <w:tr w14:paraId="382DF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0B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广州市城市规划勘测设计研究院花都分院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9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B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07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7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45D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1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广州市城市规划勘测设计研究院有限公司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D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A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1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1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F5D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A5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78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广州市大树环境科技有限公司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（含联合编制报告</w:t>
            </w: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份）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D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7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7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01B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4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广州市第一市政工程有限公司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7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2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C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10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ABF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CF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B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广州市番禺环境科学研究所有限公司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6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A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2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C2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1DEF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B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D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广州市灏瀚环保科技有限公司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5D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C8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个地块报告第一次评审未通过，第二次评审通过</w:t>
            </w:r>
          </w:p>
        </w:tc>
      </w:tr>
      <w:tr w14:paraId="4E23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8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B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广州市环境保护科学研究院有限公司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A4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3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5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C54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7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9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广州市建筑材料工业研究所有限公司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C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10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0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642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1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B4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广州市赛特检测有限公司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F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6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220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02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5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广州市天投城市建设开发有限公司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C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A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CE3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  <w:t>广州市微生物研究所集团股份有限公司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4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0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0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C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AD3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C9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9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广州市怡地环保有限公司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4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6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1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19B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4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广州思创环境工程有限公司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24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59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B81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7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B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广州穗土环保工程有限公司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（含联合编制报告</w:t>
            </w: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份）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F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C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0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839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D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广州同河环保科技发展有限公司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1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6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2B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154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2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广州沃索环境科技有限公司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8D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4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E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97E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2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D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广州五柳环保科技有限公司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9D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7E6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CB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3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广州浔峰环保科技有限公司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E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7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E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A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AC6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2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广州增投环保产业有限公司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8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68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A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个地块报告第一次评审未通过，尚未进行第二次评审</w:t>
            </w:r>
          </w:p>
        </w:tc>
      </w:tr>
      <w:tr w14:paraId="5EE38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D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35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广州长德环境研究院有限公司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D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F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4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413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D9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2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广州中诚嘉誉环境技术服务有限公司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A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A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6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CDF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5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D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广州中德环境技术研究院有限公司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D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（含联合编制报告</w:t>
            </w: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份）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05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0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9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7D3E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D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广州中寰工程咨询有限公司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A3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E7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0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EF4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9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8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广州中鹏环保实业有限公司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9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8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091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9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22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广州珠江实业环境保护有限公司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F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2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8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448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E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7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科学城（广州）环保产业投资集团有限公司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8F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B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B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9D9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2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2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普罗（广州）环保技术有限公司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A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50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74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B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0A7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E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A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生态环境部华南环境科学研究所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6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1D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E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15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16C9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C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生态环境部土壤与农业农村生态环境监管技术中心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BC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66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5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225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D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1D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粤风环保（广东）股份有限公司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E2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2A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5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0DE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D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72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中环（广东）环境技术有限公司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A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7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1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6B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267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88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  <w:t>中科检测技术服务（广州）股份有限公司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（含联合编制报告</w:t>
            </w: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份）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D5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6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3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6C7E2417">
      <w:pPr>
        <w:spacing w:line="400" w:lineRule="exact"/>
        <w:jc w:val="left"/>
        <w:rPr>
          <w:rFonts w:hint="default" w:ascii="Times New Roman" w:hAnsi="Times New Roman" w:eastAsia="楷体_GB2312" w:cs="Times New Roman"/>
          <w:color w:val="auto"/>
          <w:szCs w:val="21"/>
        </w:rPr>
      </w:pPr>
      <w:r>
        <w:rPr>
          <w:rFonts w:hint="default" w:ascii="Times New Roman" w:hAnsi="Times New Roman" w:eastAsia="楷体_GB2312" w:cs="Times New Roman"/>
          <w:color w:val="auto"/>
          <w:szCs w:val="21"/>
        </w:rPr>
        <w:t xml:space="preserve">注：1. </w:t>
      </w:r>
      <w:r>
        <w:rPr>
          <w:rFonts w:hint="default" w:ascii="Times New Roman" w:hAnsi="Times New Roman" w:eastAsia="楷体_GB2312" w:cs="Times New Roman"/>
          <w:color w:val="auto"/>
          <w:szCs w:val="21"/>
          <w:lang w:eastAsia="zh-CN"/>
        </w:rPr>
        <w:t>“</w:t>
      </w:r>
      <w:r>
        <w:rPr>
          <w:rFonts w:hint="default" w:ascii="Times New Roman" w:hAnsi="Times New Roman" w:eastAsia="楷体_GB2312" w:cs="Times New Roman"/>
          <w:color w:val="auto"/>
          <w:szCs w:val="21"/>
        </w:rPr>
        <w:t>报告编制单位名称</w:t>
      </w:r>
      <w:r>
        <w:rPr>
          <w:rFonts w:hint="default" w:ascii="Times New Roman" w:hAnsi="Times New Roman" w:eastAsia="楷体_GB2312" w:cs="Times New Roman"/>
          <w:color w:val="auto"/>
          <w:szCs w:val="21"/>
          <w:lang w:eastAsia="zh-CN"/>
        </w:rPr>
        <w:t>”</w:t>
      </w:r>
      <w:r>
        <w:rPr>
          <w:rFonts w:hint="default" w:ascii="Times New Roman" w:hAnsi="Times New Roman" w:eastAsia="楷体_GB2312" w:cs="Times New Roman"/>
          <w:color w:val="auto"/>
          <w:szCs w:val="21"/>
        </w:rPr>
        <w:t>按照字母顺序排序；</w:t>
      </w:r>
    </w:p>
    <w:p w14:paraId="5E66DF53">
      <w:pPr>
        <w:spacing w:line="400" w:lineRule="exact"/>
        <w:ind w:firstLine="420" w:firstLineChars="200"/>
        <w:jc w:val="left"/>
        <w:rPr>
          <w:rFonts w:hint="default" w:ascii="Times New Roman" w:hAnsi="Times New Roman" w:eastAsia="楷体_GB2312" w:cs="Times New Roman"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color w:val="auto"/>
          <w:szCs w:val="21"/>
        </w:rPr>
        <w:t xml:space="preserve">2. </w:t>
      </w:r>
      <w:r>
        <w:rPr>
          <w:rStyle w:val="7"/>
          <w:rFonts w:hint="default" w:ascii="Times New Roman" w:hAnsi="Times New Roman" w:eastAsia="楷体_GB2312" w:cs="Times New Roman"/>
          <w:color w:val="auto"/>
          <w:sz w:val="21"/>
          <w:szCs w:val="21"/>
          <w:lang w:val="en-US" w:eastAsia="zh-CN"/>
        </w:rPr>
        <w:t>报告存在联合编制的情况时，各编制单位均计一次报告数</w:t>
      </w:r>
      <w:r>
        <w:rPr>
          <w:rFonts w:hint="default" w:ascii="Times New Roman" w:hAnsi="Times New Roman" w:eastAsia="楷体_GB2312" w:cs="Times New Roman"/>
          <w:color w:val="auto"/>
          <w:szCs w:val="21"/>
        </w:rPr>
        <w:t>。</w:t>
      </w:r>
    </w:p>
    <w:p w14:paraId="7464DA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44F28"/>
    <w:rsid w:val="7F24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bCs/>
      <w:color w:val="000000"/>
      <w:kern w:val="2"/>
      <w:sz w:val="22"/>
      <w:szCs w:val="22"/>
      <w:u w:val="none"/>
      <w:lang w:val="en-US" w:eastAsia="zh-CN" w:bidi="ar-SA"/>
    </w:rPr>
  </w:style>
  <w:style w:type="paragraph" w:customStyle="1" w:styleId="5">
    <w:name w:val="Char"/>
    <w:basedOn w:val="1"/>
    <w:uiPriority w:val="0"/>
  </w:style>
  <w:style w:type="character" w:customStyle="1" w:styleId="6">
    <w:name w:val="font31"/>
    <w:basedOn w:val="3"/>
    <w:uiPriority w:val="0"/>
    <w:rPr>
      <w:rFonts w:hint="default" w:ascii="Times New Roman" w:hAnsi="Times New Roman" w:eastAsia="宋体" w:cs="Times New Roman"/>
      <w:color w:val="000000"/>
      <w:kern w:val="2"/>
      <w:sz w:val="22"/>
      <w:szCs w:val="22"/>
      <w:u w:val="none"/>
      <w:lang w:val="en-US" w:eastAsia="zh-CN" w:bidi="ar-SA"/>
    </w:rPr>
  </w:style>
  <w:style w:type="character" w:customStyle="1" w:styleId="7">
    <w:name w:val="font01"/>
    <w:qFormat/>
    <w:uiPriority w:val="0"/>
    <w:rPr>
      <w:rFonts w:hint="default" w:ascii="Times New Roman" w:hAnsi="Times New Roman" w:eastAsia="宋体" w:cs="Times New Roman"/>
      <w:color w:val="000000"/>
      <w:kern w:val="0"/>
      <w:sz w:val="20"/>
      <w:szCs w:val="20"/>
      <w:u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2026-01-23T01:26:00Z</dcterms:created>
  <dc:creator>Miss Mayට</dc:creator>
  <cp:lastModifiedBy>Miss Mayට</cp:lastModifiedBy>
  <dcterms:modified xsi:type="dcterms:W3CDTF">2026-01-23T01:27:30Z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2502BFB1646B49D2ADDC62E76D46305E_11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