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8A0D2">
      <w:pPr>
        <w:jc w:val="center"/>
        <w:rPr>
          <w:rFonts w:hint="eastAsia" w:ascii="方正小标宋简体" w:hAnsi="方正小标宋简体" w:eastAsia="方正小标宋简体" w:cs="方正小标宋简体"/>
          <w:b/>
          <w:sz w:val="44"/>
          <w:szCs w:val="44"/>
          <w:vertAlign w:val="baseline"/>
        </w:rPr>
      </w:pPr>
      <w:r>
        <w:rPr>
          <w:rFonts w:hint="eastAsia" w:ascii="Times New Roman" w:hAnsi="Times New Roman" w:eastAsia="宋体" w:cs="Times New Roman"/>
          <w:b/>
          <w:sz w:val="44"/>
          <w:szCs w:val="44"/>
          <w:lang w:val="en-US" w:eastAsia="zh-CN"/>
        </w:rPr>
        <w:t xml:space="preserve"> </w:t>
      </w:r>
      <w:r>
        <w:rPr>
          <w:rFonts w:hint="eastAsia" w:ascii="方正小标宋简体" w:hAnsi="方正小标宋简体" w:eastAsia="方正小标宋简体" w:cs="方正小标宋简体"/>
          <w:b/>
          <w:sz w:val="44"/>
          <w:szCs w:val="44"/>
        </w:rPr>
        <w:t>广东省</w:t>
      </w:r>
      <w:r>
        <w:rPr>
          <w:rFonts w:hint="eastAsia" w:ascii="方正小标宋简体" w:hAnsi="方正小标宋简体" w:eastAsia="方正小标宋简体" w:cs="方正小标宋简体"/>
          <w:b/>
          <w:sz w:val="44"/>
          <w:szCs w:val="44"/>
          <w:vertAlign w:val="baseline"/>
        </w:rPr>
        <w:t>广州生态环境监测中心站</w:t>
      </w:r>
    </w:p>
    <w:p w14:paraId="38E26DF0">
      <w:pPr>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vertAlign w:val="baseline"/>
          <w:lang w:eastAsia="zh-CN"/>
        </w:rPr>
        <w:t>不同湿度下的无机离子</w:t>
      </w:r>
      <w:r>
        <w:rPr>
          <w:rFonts w:hint="eastAsia" w:ascii="方正小标宋简体" w:hAnsi="方正小标宋简体" w:eastAsia="方正小标宋简体" w:cs="方正小标宋简体"/>
          <w:b/>
          <w:sz w:val="44"/>
          <w:szCs w:val="44"/>
          <w:lang w:eastAsia="zh-CN"/>
        </w:rPr>
        <w:t>质量比对</w:t>
      </w:r>
    </w:p>
    <w:p w14:paraId="41E54A44">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项目采购需求书</w:t>
      </w:r>
    </w:p>
    <w:p w14:paraId="588E7945">
      <w:pPr>
        <w:rPr>
          <w:rFonts w:hint="eastAsia" w:ascii="方正小标宋简体" w:hAnsi="方正小标宋简体" w:eastAsia="方正小标宋简体" w:cs="方正小标宋简体"/>
          <w:sz w:val="28"/>
          <w:szCs w:val="28"/>
        </w:rPr>
      </w:pPr>
      <w:bookmarkStart w:id="0" w:name="_GoBack"/>
      <w:bookmarkEnd w:id="0"/>
    </w:p>
    <w:p w14:paraId="3EF8BF7D">
      <w:pPr>
        <w:pStyle w:val="3"/>
        <w:bidi w:val="0"/>
        <w:ind w:left="0" w:leftChars="0" w:firstLine="0" w:firstLineChars="0"/>
        <w:rPr>
          <w:rFonts w:ascii="Times New Roman" w:hAnsi="Times New Roman" w:eastAsia="宋体" w:cs="Times New Roman"/>
        </w:rPr>
      </w:pPr>
      <w:r>
        <w:rPr>
          <w:rFonts w:hint="eastAsia" w:ascii="Times New Roman" w:hAnsi="Times New Roman" w:eastAsia="宋体" w:cs="Times New Roman"/>
        </w:rPr>
        <w:t>项目基本情况</w:t>
      </w:r>
    </w:p>
    <w:p w14:paraId="1BF879EE">
      <w:pPr>
        <w:pStyle w:val="4"/>
        <w:bidi w:val="0"/>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项目概况</w:t>
      </w:r>
    </w:p>
    <w:p w14:paraId="161C6637">
      <w:pPr>
        <w:widowControl/>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本项目总预算为</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lang w:eastAsia="zh-CN"/>
        </w:rPr>
        <w:t>万元。</w:t>
      </w:r>
    </w:p>
    <w:p w14:paraId="45E93D1C">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为深入落实国务院《空气质量持续改善行动计划》（国发〔2023〕24号）关于以PM</w:t>
      </w:r>
      <w:r>
        <w:rPr>
          <w:rFonts w:hint="eastAsia" w:ascii="Times New Roman" w:hAnsi="Times New Roman" w:eastAsia="宋体" w:cs="Times New Roman"/>
          <w:sz w:val="28"/>
          <w:szCs w:val="28"/>
          <w:vertAlign w:val="subscript"/>
        </w:rPr>
        <w:t>2.5</w:t>
      </w:r>
      <w:r>
        <w:rPr>
          <w:rFonts w:hint="eastAsia" w:ascii="Times New Roman" w:hAnsi="Times New Roman" w:eastAsia="宋体" w:cs="Times New Roman"/>
          <w:sz w:val="28"/>
          <w:szCs w:val="28"/>
        </w:rPr>
        <w:t>浓度为主线协同推进系统治理的要求</w:t>
      </w:r>
      <w:r>
        <w:rPr>
          <w:rFonts w:hint="eastAsia" w:ascii="Times New Roman" w:hAnsi="Times New Roman" w:eastAsia="宋体" w:cs="Times New Roman"/>
          <w:sz w:val="28"/>
          <w:szCs w:val="28"/>
          <w:lang w:eastAsia="zh-CN"/>
        </w:rPr>
        <w:t>，直面近些年PM</w:t>
      </w:r>
      <w:r>
        <w:rPr>
          <w:rFonts w:hint="eastAsia" w:ascii="Times New Roman" w:hAnsi="Times New Roman" w:eastAsia="宋体" w:cs="Times New Roman"/>
          <w:sz w:val="28"/>
          <w:szCs w:val="28"/>
          <w:vertAlign w:val="subscript"/>
          <w:lang w:eastAsia="zh-CN"/>
        </w:rPr>
        <w:t>2.5</w:t>
      </w:r>
      <w:r>
        <w:rPr>
          <w:rFonts w:hint="eastAsia" w:ascii="Times New Roman" w:hAnsi="Times New Roman" w:eastAsia="宋体" w:cs="Times New Roman"/>
          <w:sz w:val="28"/>
          <w:szCs w:val="28"/>
        </w:rPr>
        <w:t xml:space="preserve">浓度距离世界卫生组织第二阶段标准值（20 </w:t>
      </w:r>
      <w:r>
        <w:rPr>
          <w:rFonts w:hint="default" w:ascii="Times New Roman" w:hAnsi="Times New Roman" w:eastAsia="宋体" w:cs="Times New Roman"/>
          <w:sz w:val="28"/>
          <w:szCs w:val="28"/>
        </w:rPr>
        <w:t>μ</w:t>
      </w:r>
      <w:r>
        <w:rPr>
          <w:rFonts w:hint="eastAsia" w:ascii="Times New Roman" w:hAnsi="Times New Roman" w:eastAsia="宋体" w:cs="Times New Roman"/>
          <w:sz w:val="28"/>
          <w:szCs w:val="28"/>
        </w:rPr>
        <w:t>g/m</w:t>
      </w:r>
      <w:r>
        <w:rPr>
          <w:rFonts w:hint="eastAsia" w:ascii="Times New Roman" w:hAnsi="Times New Roman" w:eastAsia="宋体" w:cs="Times New Roman"/>
          <w:sz w:val="28"/>
          <w:szCs w:val="28"/>
          <w:vertAlign w:val="superscript"/>
        </w:rPr>
        <w:t>3</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与</w:t>
      </w:r>
      <w:r>
        <w:rPr>
          <w:rFonts w:hint="eastAsia" w:ascii="Times New Roman" w:hAnsi="Times New Roman" w:eastAsia="宋体" w:cs="Times New Roman"/>
          <w:sz w:val="28"/>
          <w:szCs w:val="28"/>
        </w:rPr>
        <w:t xml:space="preserve">国家一级标准（15 </w:t>
      </w:r>
      <w:r>
        <w:rPr>
          <w:rFonts w:hint="default" w:ascii="Times New Roman" w:hAnsi="Times New Roman" w:eastAsia="宋体" w:cs="Times New Roman"/>
          <w:sz w:val="28"/>
          <w:szCs w:val="28"/>
        </w:rPr>
        <w:t>μ</w:t>
      </w:r>
      <w:r>
        <w:rPr>
          <w:rFonts w:hint="eastAsia" w:ascii="Times New Roman" w:hAnsi="Times New Roman" w:eastAsia="宋体" w:cs="Times New Roman"/>
          <w:sz w:val="28"/>
          <w:szCs w:val="28"/>
        </w:rPr>
        <w:t>g/m</w:t>
      </w:r>
      <w:r>
        <w:rPr>
          <w:rFonts w:hint="eastAsia" w:ascii="Times New Roman" w:hAnsi="Times New Roman" w:eastAsia="宋体" w:cs="Times New Roman"/>
          <w:sz w:val="28"/>
          <w:szCs w:val="28"/>
          <w:vertAlign w:val="superscript"/>
        </w:rPr>
        <w:t>3</w:t>
      </w:r>
      <w:r>
        <w:rPr>
          <w:rFonts w:hint="eastAsia" w:ascii="Times New Roman" w:hAnsi="Times New Roman" w:eastAsia="宋体" w:cs="Times New Roman"/>
          <w:sz w:val="28"/>
          <w:szCs w:val="28"/>
        </w:rPr>
        <w:t>）差距仍然较大的压力和挑战，进一步提升精细化治污能力刻不容缓。</w:t>
      </w:r>
      <w:r>
        <w:rPr>
          <w:rFonts w:hint="eastAsia" w:ascii="Times New Roman" w:hAnsi="Times New Roman" w:eastAsia="宋体" w:cs="Times New Roman"/>
          <w:sz w:val="28"/>
          <w:szCs w:val="28"/>
          <w:lang w:eastAsia="zh-CN"/>
        </w:rPr>
        <w:t>颗粒物组分监测是解析PM</w:t>
      </w:r>
      <w:r>
        <w:rPr>
          <w:rFonts w:hint="eastAsia" w:ascii="Times New Roman" w:hAnsi="Times New Roman" w:eastAsia="宋体" w:cs="Times New Roman"/>
          <w:sz w:val="28"/>
          <w:szCs w:val="28"/>
          <w:vertAlign w:val="subscript"/>
          <w:lang w:eastAsia="zh-CN"/>
        </w:rPr>
        <w:t>2.5</w:t>
      </w:r>
      <w:r>
        <w:rPr>
          <w:rFonts w:hint="eastAsia" w:ascii="Times New Roman" w:hAnsi="Times New Roman" w:eastAsia="宋体" w:cs="Times New Roman"/>
          <w:sz w:val="28"/>
          <w:szCs w:val="28"/>
          <w:lang w:eastAsia="zh-CN"/>
        </w:rPr>
        <w:t>污染成因及评估污染防治成效的关键基础，鉴于当前全国PM</w:t>
      </w:r>
      <w:r>
        <w:rPr>
          <w:rFonts w:hint="eastAsia" w:ascii="Times New Roman" w:hAnsi="Times New Roman" w:eastAsia="宋体" w:cs="Times New Roman"/>
          <w:sz w:val="28"/>
          <w:szCs w:val="28"/>
          <w:vertAlign w:val="subscript"/>
          <w:lang w:eastAsia="zh-CN"/>
        </w:rPr>
        <w:t>2.5</w:t>
      </w:r>
      <w:r>
        <w:rPr>
          <w:rFonts w:hint="eastAsia" w:ascii="Times New Roman" w:hAnsi="Times New Roman" w:eastAsia="宋体" w:cs="Times New Roman"/>
          <w:sz w:val="28"/>
          <w:szCs w:val="28"/>
          <w:vertAlign w:val="baseline"/>
          <w:lang w:eastAsia="zh-CN"/>
        </w:rPr>
        <w:t>组分</w:t>
      </w:r>
      <w:r>
        <w:rPr>
          <w:rFonts w:hint="eastAsia" w:ascii="Times New Roman" w:hAnsi="Times New Roman" w:eastAsia="宋体" w:cs="Times New Roman"/>
          <w:sz w:val="28"/>
          <w:szCs w:val="28"/>
          <w:lang w:eastAsia="zh-CN"/>
        </w:rPr>
        <w:t>以水溶性</w:t>
      </w:r>
      <w:r>
        <w:rPr>
          <w:rFonts w:hint="eastAsia" w:ascii="Times New Roman" w:hAnsi="Times New Roman" w:eastAsia="宋体" w:cs="Times New Roman"/>
          <w:sz w:val="28"/>
          <w:szCs w:val="28"/>
          <w:lang w:val="en-US" w:eastAsia="zh-CN"/>
        </w:rPr>
        <w:t>无机</w:t>
      </w:r>
      <w:r>
        <w:rPr>
          <w:rFonts w:hint="eastAsia" w:ascii="Times New Roman" w:hAnsi="Times New Roman" w:eastAsia="宋体" w:cs="Times New Roman"/>
          <w:sz w:val="28"/>
          <w:szCs w:val="28"/>
          <w:lang w:eastAsia="zh-CN"/>
        </w:rPr>
        <w:t>离子及有机物为主，且广州市PM</w:t>
      </w:r>
      <w:r>
        <w:rPr>
          <w:rFonts w:hint="eastAsia" w:ascii="Times New Roman" w:hAnsi="Times New Roman" w:eastAsia="宋体" w:cs="Times New Roman"/>
          <w:sz w:val="28"/>
          <w:szCs w:val="28"/>
          <w:vertAlign w:val="subscript"/>
          <w:lang w:eastAsia="zh-CN"/>
        </w:rPr>
        <w:t>2.5</w:t>
      </w:r>
      <w:r>
        <w:rPr>
          <w:rFonts w:hint="eastAsia" w:ascii="Times New Roman" w:hAnsi="Times New Roman" w:eastAsia="宋体" w:cs="Times New Roman"/>
          <w:sz w:val="28"/>
          <w:szCs w:val="28"/>
          <w:lang w:eastAsia="zh-CN"/>
        </w:rPr>
        <w:t>浓度较低，对低浓</w:t>
      </w:r>
      <w:r>
        <w:rPr>
          <w:rFonts w:hint="eastAsia" w:ascii="Times New Roman" w:hAnsi="Times New Roman" w:eastAsia="宋体" w:cs="Times New Roman"/>
          <w:b w:val="0"/>
          <w:bCs w:val="0"/>
          <w:sz w:val="28"/>
          <w:szCs w:val="28"/>
          <w:lang w:eastAsia="zh-CN"/>
        </w:rPr>
        <w:t>度水平</w:t>
      </w:r>
      <w:r>
        <w:rPr>
          <w:rFonts w:hint="eastAsia" w:ascii="Times New Roman" w:hAnsi="Times New Roman" w:eastAsia="宋体" w:cs="Times New Roman"/>
          <w:b w:val="0"/>
          <w:bCs w:val="0"/>
          <w:i w:val="0"/>
          <w:iCs w:val="0"/>
          <w:caps w:val="0"/>
          <w:spacing w:val="0"/>
          <w:sz w:val="28"/>
          <w:szCs w:val="28"/>
          <w:shd w:val="clear"/>
          <w:vertAlign w:val="baseline"/>
        </w:rPr>
        <w:t>下的</w:t>
      </w:r>
      <w:r>
        <w:rPr>
          <w:rFonts w:hint="eastAsia" w:ascii="Times New Roman" w:hAnsi="Times New Roman" w:eastAsia="宋体" w:cs="Times New Roman"/>
          <w:b w:val="0"/>
          <w:bCs w:val="0"/>
          <w:sz w:val="28"/>
          <w:szCs w:val="28"/>
          <w:lang w:eastAsia="zh-CN"/>
        </w:rPr>
        <w:t>颗</w:t>
      </w:r>
      <w:r>
        <w:rPr>
          <w:rFonts w:hint="eastAsia" w:ascii="Times New Roman" w:hAnsi="Times New Roman" w:eastAsia="宋体" w:cs="Times New Roman"/>
          <w:sz w:val="28"/>
          <w:szCs w:val="28"/>
          <w:lang w:eastAsia="zh-CN"/>
        </w:rPr>
        <w:t>粒物浓度与化学组分监测的时效性、测量可比性和测量溯源性提出了更高要求。</w:t>
      </w:r>
    </w:p>
    <w:p w14:paraId="21C6B177">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b w:val="0"/>
          <w:bCs w:val="0"/>
          <w:i w:val="0"/>
          <w:iCs w:val="0"/>
          <w:caps w:val="0"/>
          <w:spacing w:val="0"/>
          <w:sz w:val="28"/>
          <w:szCs w:val="28"/>
          <w:shd w:val="clear"/>
          <w:vertAlign w:val="baseline"/>
        </w:rPr>
        <w:t>环境湿度通过影响颗粒物的吸湿增长、挥发性等理化行为，</w:t>
      </w:r>
      <w:r>
        <w:rPr>
          <w:rFonts w:hint="eastAsia" w:ascii="Times New Roman" w:hAnsi="Times New Roman" w:eastAsia="宋体" w:cs="Times New Roman"/>
          <w:b w:val="0"/>
          <w:bCs w:val="0"/>
          <w:i w:val="0"/>
          <w:iCs w:val="0"/>
          <w:caps w:val="0"/>
          <w:spacing w:val="0"/>
          <w:sz w:val="28"/>
          <w:szCs w:val="28"/>
          <w:shd w:val="clear"/>
          <w:vertAlign w:val="baseline"/>
          <w:lang w:eastAsia="zh-CN"/>
        </w:rPr>
        <w:t>可能会</w:t>
      </w:r>
      <w:r>
        <w:rPr>
          <w:rFonts w:hint="eastAsia" w:ascii="Times New Roman" w:hAnsi="Times New Roman" w:eastAsia="宋体" w:cs="Times New Roman"/>
          <w:b w:val="0"/>
          <w:bCs w:val="0"/>
          <w:i w:val="0"/>
          <w:iCs w:val="0"/>
          <w:caps w:val="0"/>
          <w:spacing w:val="0"/>
          <w:sz w:val="28"/>
          <w:szCs w:val="28"/>
          <w:shd w:val="clear"/>
          <w:vertAlign w:val="baseline"/>
        </w:rPr>
        <w:t>干扰质量浓度</w:t>
      </w:r>
      <w:r>
        <w:rPr>
          <w:rFonts w:hint="eastAsia" w:ascii="Times New Roman" w:hAnsi="Times New Roman" w:eastAsia="宋体" w:cs="Times New Roman"/>
          <w:b w:val="0"/>
          <w:bCs w:val="0"/>
          <w:i w:val="0"/>
          <w:iCs w:val="0"/>
          <w:caps w:val="0"/>
          <w:spacing w:val="0"/>
          <w:sz w:val="28"/>
          <w:szCs w:val="28"/>
          <w:shd w:val="clear"/>
          <w:vertAlign w:val="baseline"/>
          <w:lang w:eastAsia="zh-CN"/>
        </w:rPr>
        <w:t>和</w:t>
      </w:r>
      <w:r>
        <w:rPr>
          <w:rFonts w:hint="eastAsia" w:ascii="Times New Roman" w:hAnsi="Times New Roman" w:eastAsia="宋体" w:cs="Times New Roman"/>
          <w:b w:val="0"/>
          <w:bCs w:val="0"/>
          <w:i w:val="0"/>
          <w:iCs w:val="0"/>
          <w:caps w:val="0"/>
          <w:spacing w:val="0"/>
          <w:sz w:val="28"/>
          <w:szCs w:val="28"/>
          <w:shd w:val="clear"/>
          <w:vertAlign w:val="baseline"/>
        </w:rPr>
        <w:t>化学组分测量的准确性</w:t>
      </w:r>
      <w:r>
        <w:rPr>
          <w:rFonts w:hint="eastAsia" w:ascii="Times New Roman" w:hAnsi="Times New Roman" w:eastAsia="宋体" w:cs="Times New Roman"/>
          <w:b w:val="0"/>
          <w:bCs w:val="0"/>
          <w:i w:val="0"/>
          <w:iCs w:val="0"/>
          <w:caps w:val="0"/>
          <w:spacing w:val="0"/>
          <w:sz w:val="28"/>
          <w:szCs w:val="28"/>
          <w:shd w:val="clear"/>
          <w:vertAlign w:val="baseline"/>
          <w:lang w:eastAsia="zh-CN"/>
        </w:rPr>
        <w:t>，尤其是对颗粒物中</w:t>
      </w:r>
      <w:r>
        <w:rPr>
          <w:rFonts w:hint="eastAsia" w:ascii="Times New Roman" w:hAnsi="Times New Roman" w:eastAsia="宋体" w:cs="Times New Roman"/>
          <w:sz w:val="28"/>
          <w:szCs w:val="28"/>
          <w:lang w:eastAsia="zh-CN"/>
        </w:rPr>
        <w:t>水溶性</w:t>
      </w:r>
      <w:r>
        <w:rPr>
          <w:rFonts w:hint="eastAsia" w:ascii="Times New Roman" w:hAnsi="Times New Roman" w:eastAsia="宋体" w:cs="Times New Roman"/>
          <w:sz w:val="28"/>
          <w:szCs w:val="28"/>
          <w:lang w:val="en-US" w:eastAsia="zh-CN"/>
        </w:rPr>
        <w:t>无机</w:t>
      </w:r>
      <w:r>
        <w:rPr>
          <w:rFonts w:hint="eastAsia" w:ascii="Times New Roman" w:hAnsi="Times New Roman" w:eastAsia="宋体" w:cs="Times New Roman"/>
          <w:sz w:val="28"/>
          <w:szCs w:val="28"/>
          <w:lang w:eastAsia="zh-CN"/>
        </w:rPr>
        <w:t>离子</w:t>
      </w:r>
      <w:r>
        <w:rPr>
          <w:rFonts w:hint="eastAsia" w:ascii="Times New Roman" w:hAnsi="Times New Roman" w:eastAsia="宋体" w:cs="Times New Roman"/>
          <w:b w:val="0"/>
          <w:bCs w:val="0"/>
          <w:i w:val="0"/>
          <w:iCs w:val="0"/>
          <w:caps w:val="0"/>
          <w:spacing w:val="0"/>
          <w:sz w:val="28"/>
          <w:szCs w:val="28"/>
          <w:shd w:val="clear"/>
          <w:vertAlign w:val="baseline"/>
          <w:lang w:eastAsia="zh-CN"/>
        </w:rPr>
        <w:t>等亲水性气溶胶组分。</w:t>
      </w:r>
      <w:r>
        <w:rPr>
          <w:rFonts w:hint="eastAsia" w:ascii="Times New Roman" w:hAnsi="Times New Roman" w:eastAsia="宋体" w:cs="Times New Roman"/>
          <w:b w:val="0"/>
          <w:bCs w:val="0"/>
          <w:i w:val="0"/>
          <w:iCs w:val="0"/>
          <w:caps w:val="0"/>
          <w:spacing w:val="0"/>
          <w:sz w:val="28"/>
          <w:szCs w:val="28"/>
          <w:shd w:val="clear"/>
          <w:vertAlign w:val="baseline"/>
        </w:rPr>
        <w:t>鉴于广州市气候具有典型的高温高湿特征，</w:t>
      </w:r>
      <w:r>
        <w:rPr>
          <w:rFonts w:hint="eastAsia" w:ascii="Times New Roman" w:hAnsi="Times New Roman" w:eastAsia="宋体" w:cs="Times New Roman"/>
          <w:b w:val="0"/>
          <w:bCs w:val="0"/>
          <w:i w:val="0"/>
          <w:iCs w:val="0"/>
          <w:caps w:val="0"/>
          <w:spacing w:val="0"/>
          <w:sz w:val="28"/>
          <w:szCs w:val="28"/>
          <w:shd w:val="clear"/>
          <w:vertAlign w:val="baseline"/>
          <w:lang w:eastAsia="zh-CN"/>
        </w:rPr>
        <w:t>为进一步确认不同湿度环境对颗粒物组分监测的准确性的影响，提高</w:t>
      </w:r>
      <w:r>
        <w:rPr>
          <w:rFonts w:hint="eastAsia" w:ascii="Times New Roman" w:hAnsi="Times New Roman" w:eastAsia="宋体" w:cs="Times New Roman"/>
          <w:b w:val="0"/>
          <w:bCs w:val="0"/>
          <w:i w:val="0"/>
          <w:iCs w:val="0"/>
          <w:caps w:val="0"/>
          <w:spacing w:val="0"/>
          <w:sz w:val="28"/>
          <w:szCs w:val="28"/>
          <w:shd w:val="clear"/>
          <w:vertAlign w:val="baseline"/>
        </w:rPr>
        <w:t>颗粒物组分监测</w:t>
      </w:r>
      <w:r>
        <w:rPr>
          <w:rFonts w:hint="eastAsia" w:ascii="Times New Roman" w:hAnsi="Times New Roman" w:eastAsia="宋体" w:cs="Times New Roman"/>
          <w:b w:val="0"/>
          <w:bCs w:val="0"/>
          <w:i w:val="0"/>
          <w:iCs w:val="0"/>
          <w:caps w:val="0"/>
          <w:spacing w:val="0"/>
          <w:sz w:val="28"/>
          <w:szCs w:val="28"/>
          <w:shd w:val="clear"/>
          <w:vertAlign w:val="baseline"/>
          <w:lang w:eastAsia="zh-CN"/>
        </w:rPr>
        <w:t>数据的可比性，我站拟开展不同湿度下的8种无机离子质量比对工作</w:t>
      </w:r>
      <w:r>
        <w:rPr>
          <w:rStyle w:val="20"/>
          <w:rFonts w:hint="eastAsia" w:ascii="Times New Roman" w:hAnsi="Times New Roman" w:eastAsia="宋体" w:cs="Times New Roman"/>
          <w:b w:val="0"/>
          <w:bCs w:val="0"/>
          <w:i w:val="0"/>
          <w:iCs w:val="0"/>
          <w:caps w:val="0"/>
          <w:spacing w:val="0"/>
          <w:sz w:val="28"/>
          <w:szCs w:val="28"/>
          <w:shd w:val="clear"/>
          <w:vertAlign w:val="baseline"/>
        </w:rPr>
        <w:t>。</w:t>
      </w:r>
      <w:r>
        <w:rPr>
          <w:rFonts w:hint="eastAsia" w:ascii="Times New Roman" w:hAnsi="Times New Roman" w:eastAsia="宋体" w:cs="Times New Roman"/>
          <w:sz w:val="28"/>
          <w:szCs w:val="28"/>
          <w:lang w:eastAsia="zh-CN"/>
        </w:rPr>
        <w:t>然而，我站当前暂不具备开展精准加湿的专业设备与技术能力，无法自主开展相关验证比对工作。为此，本项目紧密结合广州市环境空气质量实际，选定</w:t>
      </w:r>
      <w:r>
        <w:rPr>
          <w:rFonts w:hint="eastAsia" w:ascii="Times New Roman" w:hAnsi="Times New Roman" w:eastAsia="宋体" w:cs="Times New Roman"/>
          <w:sz w:val="28"/>
          <w:szCs w:val="28"/>
          <w:vertAlign w:val="baseline"/>
          <w:lang w:eastAsia="zh-CN"/>
        </w:rPr>
        <w:t>8种无机离子</w:t>
      </w:r>
      <w:r>
        <w:rPr>
          <w:rFonts w:hint="eastAsia" w:ascii="Times New Roman" w:hAnsi="Times New Roman" w:eastAsia="宋体" w:cs="Times New Roman"/>
          <w:sz w:val="28"/>
          <w:szCs w:val="28"/>
          <w:lang w:eastAsia="zh-CN"/>
        </w:rPr>
        <w:t>作为关键比对参数，委托具备丰富生态环境领域计量与行业管理经验的第三方团队，利用加湿装置，采用经性能确认的气溶胶质量校验系统，在模拟真实环境空气湿度条件下开展至少</w:t>
      </w:r>
      <w:r>
        <w:rPr>
          <w:rFonts w:hint="eastAsia" w:ascii="Times New Roman" w:hAnsi="Times New Roman" w:eastAsia="宋体" w:cs="Times New Roman"/>
          <w:sz w:val="28"/>
          <w:szCs w:val="28"/>
          <w:lang w:val="en-US" w:eastAsia="zh-CN"/>
        </w:rPr>
        <w:t>3种</w:t>
      </w:r>
      <w:r>
        <w:rPr>
          <w:rFonts w:hint="eastAsia" w:ascii="Times New Roman" w:hAnsi="Times New Roman" w:eastAsia="宋体" w:cs="Times New Roman"/>
          <w:sz w:val="28"/>
          <w:szCs w:val="28"/>
          <w:lang w:eastAsia="zh-CN"/>
        </w:rPr>
        <w:t>湿度环境</w:t>
      </w:r>
      <w:r>
        <w:rPr>
          <w:rFonts w:hint="default" w:ascii="Times New Roman" w:hAnsi="Times New Roman" w:eastAsia="宋体" w:cs="Times New Roman"/>
          <w:sz w:val="28"/>
          <w:szCs w:val="28"/>
          <w:lang w:eastAsia="zh-CN"/>
        </w:rPr>
        <w:t>下8种无机离子</w:t>
      </w:r>
      <w:r>
        <w:rPr>
          <w:rFonts w:hint="eastAsia" w:ascii="Times New Roman" w:hAnsi="Times New Roman" w:eastAsia="宋体" w:cs="Times New Roman"/>
          <w:sz w:val="28"/>
          <w:szCs w:val="28"/>
          <w:lang w:eastAsia="zh-CN"/>
        </w:rPr>
        <w:t>的现场仪器比对工作。</w:t>
      </w:r>
    </w:p>
    <w:p w14:paraId="791659B6">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为进一步落实《关于加快建立现代化生态环境监测体系的实施意见》（环监测〔2024〕17号）“健全质量管理制度”，重点完善自动监测质量管理体系的要求，由于本项目采用的气溶胶质量校验系统作为国产新兴仪器，尚无国内外成熟性能确认规范，承接本项目的第三方团队需对本项目使用的气溶胶质量校验系统进行量值溯源与全面性能再确认，确保其满足生态环境监测要求，保障环境空气自动监测数据的真实性、准确性、可比性。</w:t>
      </w:r>
    </w:p>
    <w:p w14:paraId="2728CB56">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本项目旨在探索建立科学完善的颗粒物组分质控方法，进一步确保监测数据“真、准、全”。项目实施将有力提升广州市大气自动监测水平，强化自动监测系统质控能力，凸显我站作为珠三角区域和广州市环境空气质量自动监测、预测预报及环境监测质量管理主要技术支撑单位的引领作用。</w:t>
      </w:r>
    </w:p>
    <w:p w14:paraId="30148894">
      <w:pPr>
        <w:pStyle w:val="4"/>
        <w:keepLines w:val="0"/>
        <w:ind w:firstLine="0" w:firstLineChars="0"/>
        <w:rPr>
          <w:rFonts w:hint="eastAsia" w:ascii="Times New Roman" w:hAnsi="Times New Roman" w:eastAsia="宋体" w:cs="Times New Roman"/>
          <w:b/>
        </w:rPr>
      </w:pPr>
      <w:r>
        <w:rPr>
          <w:rFonts w:hint="eastAsia" w:ascii="Times New Roman" w:hAnsi="Times New Roman" w:eastAsia="宋体" w:cs="Times New Roman"/>
          <w:b/>
        </w:rPr>
        <w:t>项目内容</w:t>
      </w:r>
    </w:p>
    <w:p w14:paraId="25C557B5">
      <w:pPr>
        <w:pStyle w:val="5"/>
        <w:keepLines w:val="0"/>
        <w:bidi w:val="0"/>
        <w:ind w:firstLine="560"/>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对我站的</w:t>
      </w:r>
      <w:r>
        <w:rPr>
          <w:rFonts w:hint="eastAsia" w:ascii="Times New Roman" w:hAnsi="Times New Roman" w:eastAsia="宋体" w:cs="Times New Roman"/>
          <w:b w:val="0"/>
          <w:bCs/>
          <w:lang w:eastAsia="zh-CN"/>
        </w:rPr>
        <w:t>气溶胶质量校验系统</w:t>
      </w:r>
      <w:r>
        <w:rPr>
          <w:rFonts w:hint="eastAsia" w:ascii="Times New Roman" w:hAnsi="Times New Roman" w:eastAsia="宋体" w:cs="Times New Roman"/>
          <w:b w:val="0"/>
          <w:bCs/>
          <w:lang w:val="en-US" w:eastAsia="zh-CN"/>
        </w:rPr>
        <w:t>开展</w:t>
      </w:r>
      <w:r>
        <w:rPr>
          <w:rFonts w:hint="eastAsia" w:cs="Times New Roman"/>
          <w:b w:val="0"/>
          <w:bCs/>
          <w:lang w:val="en-US" w:eastAsia="zh-CN"/>
        </w:rPr>
        <w:t>量值确认</w:t>
      </w:r>
      <w:r>
        <w:rPr>
          <w:rFonts w:hint="eastAsia" w:ascii="Times New Roman" w:hAnsi="Times New Roman" w:eastAsia="宋体" w:cs="Times New Roman"/>
          <w:b w:val="0"/>
          <w:bCs/>
          <w:lang w:val="en-US" w:eastAsia="zh-CN"/>
        </w:rPr>
        <w:t>工作</w:t>
      </w:r>
      <w:r>
        <w:rPr>
          <w:rFonts w:hint="eastAsia" w:ascii="Times New Roman" w:hAnsi="Times New Roman" w:eastAsia="宋体" w:cs="Times New Roman"/>
          <w:b w:val="0"/>
          <w:bCs/>
        </w:rPr>
        <w:t>；</w:t>
      </w:r>
      <w:r>
        <w:rPr>
          <w:rFonts w:hint="eastAsia" w:ascii="Times New Roman" w:hAnsi="Times New Roman" w:eastAsia="宋体" w:cs="Times New Roman"/>
          <w:b w:val="0"/>
          <w:bCs/>
          <w:lang w:val="en-US" w:eastAsia="zh-CN"/>
        </w:rPr>
        <w:t xml:space="preserve"> </w:t>
      </w:r>
    </w:p>
    <w:p w14:paraId="5E42A8AB">
      <w:pPr>
        <w:pStyle w:val="5"/>
        <w:keepLines w:val="0"/>
        <w:bidi w:val="0"/>
        <w:ind w:firstLine="560"/>
        <w:rPr>
          <w:rFonts w:hint="eastAsia" w:ascii="Times New Roman" w:hAnsi="Times New Roman" w:eastAsia="宋体" w:cs="Times New Roman"/>
          <w:b w:val="0"/>
          <w:bCs/>
        </w:rPr>
      </w:pPr>
      <w:r>
        <w:rPr>
          <w:rFonts w:hint="eastAsia" w:ascii="Times New Roman" w:hAnsi="Times New Roman" w:eastAsia="宋体" w:cs="Times New Roman"/>
          <w:b w:val="0"/>
          <w:bCs/>
        </w:rPr>
        <w:t>开展</w:t>
      </w:r>
      <w:r>
        <w:rPr>
          <w:rFonts w:hint="eastAsia" w:cs="Times New Roman"/>
          <w:b w:val="0"/>
          <w:bCs/>
          <w:lang w:eastAsia="zh-CN"/>
        </w:rPr>
        <w:t>不少于</w:t>
      </w:r>
      <w:r>
        <w:rPr>
          <w:rFonts w:hint="eastAsia" w:cs="Times New Roman"/>
          <w:b w:val="0"/>
          <w:bCs/>
          <w:lang w:val="en-US" w:eastAsia="zh-CN"/>
        </w:rPr>
        <w:t>1个</w:t>
      </w:r>
      <w:r>
        <w:rPr>
          <w:rFonts w:hint="eastAsia" w:ascii="Times New Roman" w:hAnsi="Times New Roman" w:eastAsia="宋体" w:cs="Times New Roman"/>
          <w:b w:val="0"/>
          <w:bCs/>
        </w:rPr>
        <w:t>广州市大气组分站</w:t>
      </w:r>
      <w:r>
        <w:rPr>
          <w:rFonts w:hint="eastAsia" w:ascii="Times New Roman" w:hAnsi="Times New Roman" w:eastAsia="宋体" w:cs="Times New Roman"/>
          <w:b w:val="0"/>
          <w:bCs/>
          <w:lang w:val="en-US" w:eastAsia="zh-CN"/>
        </w:rPr>
        <w:t>内</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w:t>
      </w:r>
      <w:r>
        <w:rPr>
          <w:rFonts w:hint="eastAsia" w:ascii="Times New Roman" w:hAnsi="Times New Roman" w:eastAsia="宋体" w:cs="Times New Roman"/>
          <w:sz w:val="28"/>
          <w:szCs w:val="28"/>
          <w:lang w:val="en-US" w:eastAsia="zh-CN"/>
        </w:rPr>
        <w:t>比对工作</w:t>
      </w:r>
      <w:r>
        <w:rPr>
          <w:rFonts w:hint="eastAsia" w:cs="Times New Roman"/>
          <w:sz w:val="28"/>
          <w:szCs w:val="28"/>
          <w:lang w:val="en-US" w:eastAsia="zh-CN"/>
        </w:rPr>
        <w:t>；</w:t>
      </w:r>
    </w:p>
    <w:p w14:paraId="39CE81D6">
      <w:pPr>
        <w:ind w:firstLine="560" w:firstLineChars="200"/>
        <w:rPr>
          <w:rFonts w:hint="eastAsia"/>
        </w:rPr>
      </w:pPr>
      <w:r>
        <w:rPr>
          <w:rFonts w:hint="eastAsia" w:ascii="Times New Roman" w:hAnsi="Times New Roman" w:eastAsia="宋体" w:cs="Times New Roman"/>
          <w:sz w:val="28"/>
          <w:szCs w:val="28"/>
          <w:lang w:val="en-US" w:eastAsia="zh-CN"/>
        </w:rPr>
        <w:t>3.开展不少于3个湿度环境下，</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w:t>
      </w:r>
      <w:r>
        <w:rPr>
          <w:rFonts w:hint="eastAsia" w:ascii="Times New Roman" w:hAnsi="Times New Roman" w:eastAsia="宋体" w:cs="Times New Roman"/>
          <w:sz w:val="28"/>
          <w:szCs w:val="28"/>
          <w:lang w:val="en-US" w:eastAsia="zh-CN"/>
        </w:rPr>
        <w:t>比对工作。</w:t>
      </w:r>
    </w:p>
    <w:p w14:paraId="22632380">
      <w:pPr>
        <w:pStyle w:val="3"/>
        <w:keepNext w:val="0"/>
        <w:keepLines w:val="0"/>
        <w:bidi w:val="0"/>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技术要求</w:t>
      </w:r>
    </w:p>
    <w:p w14:paraId="4CC3F22E">
      <w:pPr>
        <w:pStyle w:val="4"/>
        <w:keepLines w:val="0"/>
        <w:bidi w:val="0"/>
        <w:ind w:left="0" w:leftChars="0" w:firstLine="0" w:firstLineChars="0"/>
        <w:rPr>
          <w:rFonts w:hint="eastAsia" w:ascii="Times New Roman" w:hAnsi="Times New Roman" w:eastAsia="宋体" w:cs="Times New Roman"/>
          <w:b/>
        </w:rPr>
      </w:pPr>
      <w:r>
        <w:rPr>
          <w:rFonts w:hint="eastAsia" w:cs="Times New Roman"/>
          <w:b/>
          <w:lang w:eastAsia="zh-CN"/>
        </w:rPr>
        <w:t>服务内容</w:t>
      </w:r>
    </w:p>
    <w:p w14:paraId="5769170B">
      <w:pPr>
        <w:pStyle w:val="5"/>
        <w:keepLines w:val="0"/>
        <w:rPr>
          <w:rFonts w:hint="eastAsia"/>
        </w:rPr>
      </w:pPr>
      <w:r>
        <w:rPr>
          <w:rFonts w:hint="eastAsia" w:ascii="Times New Roman" w:hAnsi="Times New Roman" w:eastAsia="宋体" w:cs="Times New Roman"/>
          <w:b w:val="0"/>
          <w:bCs/>
          <w:lang w:val="en-US" w:eastAsia="zh-CN"/>
        </w:rPr>
        <w:t>开展</w:t>
      </w: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w:t>
      </w:r>
      <w:r>
        <w:rPr>
          <w:rFonts w:hint="eastAsia" w:cs="Times New Roman"/>
          <w:b w:val="0"/>
          <w:bCs/>
          <w:lang w:val="en-US" w:eastAsia="zh-CN"/>
        </w:rPr>
        <w:t>量值确认</w:t>
      </w:r>
      <w:r>
        <w:rPr>
          <w:rFonts w:hint="eastAsia" w:ascii="Times New Roman" w:hAnsi="Times New Roman" w:eastAsia="宋体" w:cs="Times New Roman"/>
          <w:sz w:val="28"/>
          <w:szCs w:val="28"/>
          <w:lang w:val="en-US" w:eastAsia="zh-CN"/>
        </w:rPr>
        <w:t>工作</w:t>
      </w:r>
      <w:r>
        <w:rPr>
          <w:rFonts w:hint="eastAsia" w:ascii="Times New Roman" w:hAnsi="Times New Roman" w:eastAsia="宋体" w:cs="Times New Roman"/>
          <w:b w:val="0"/>
          <w:bCs/>
        </w:rPr>
        <w:t>；</w:t>
      </w:r>
    </w:p>
    <w:p w14:paraId="4F547892">
      <w:pPr>
        <w:pStyle w:val="5"/>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组织</w:t>
      </w:r>
      <w:r>
        <w:rPr>
          <w:rFonts w:hint="eastAsia" w:ascii="Times New Roman" w:hAnsi="Times New Roman" w:eastAsia="宋体" w:cs="Times New Roman"/>
          <w:b w:val="0"/>
          <w:bCs/>
          <w:lang w:val="en-US" w:eastAsia="zh-CN"/>
        </w:rPr>
        <w:t>开展</w:t>
      </w:r>
      <w:r>
        <w:rPr>
          <w:rFonts w:hint="eastAsia" w:cs="Times New Roman"/>
          <w:b w:val="0"/>
          <w:bCs/>
          <w:lang w:val="en-US" w:eastAsia="zh-CN"/>
        </w:rPr>
        <w:t>不少于3个湿度条件下的</w:t>
      </w:r>
      <w:r>
        <w:rPr>
          <w:rFonts w:hint="eastAsia" w:ascii="Times New Roman" w:hAnsi="Times New Roman" w:eastAsia="宋体" w:cs="Times New Roman"/>
          <w:b w:val="0"/>
          <w:bCs/>
        </w:rPr>
        <w:t>广州市大气组分站</w:t>
      </w:r>
      <w:r>
        <w:rPr>
          <w:rFonts w:hint="eastAsia" w:cs="Times New Roman"/>
          <w:b w:val="0"/>
          <w:bCs/>
          <w:lang w:val="en-US" w:eastAsia="zh-CN"/>
        </w:rPr>
        <w:t>内</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的质量比对</w:t>
      </w:r>
      <w:r>
        <w:rPr>
          <w:rFonts w:hint="eastAsia" w:ascii="Times New Roman" w:hAnsi="Times New Roman" w:eastAsia="宋体" w:cs="Times New Roman"/>
          <w:sz w:val="28"/>
          <w:szCs w:val="28"/>
          <w:lang w:val="en-US" w:eastAsia="zh-CN"/>
        </w:rPr>
        <w:t>工作</w:t>
      </w:r>
      <w:r>
        <w:rPr>
          <w:rFonts w:hint="eastAsia" w:ascii="Times New Roman" w:hAnsi="Times New Roman" w:eastAsia="宋体" w:cs="Times New Roman"/>
          <w:b w:val="0"/>
          <w:bCs/>
        </w:rPr>
        <w:t>；</w:t>
      </w:r>
    </w:p>
    <w:p w14:paraId="05B1E497">
      <w:pPr>
        <w:pStyle w:val="5"/>
        <w:keepLines w:val="0"/>
        <w:ind w:firstLine="0"/>
        <w:rPr>
          <w:rFonts w:hint="eastAsia" w:ascii="Times New Roman" w:hAnsi="Times New Roman" w:eastAsia="宋体" w:cs="Times New Roman"/>
          <w:b w:val="0"/>
          <w:bCs/>
        </w:rPr>
      </w:pPr>
      <w:r>
        <w:rPr>
          <w:rFonts w:hint="eastAsia" w:ascii="Times New Roman" w:hAnsi="Times New Roman" w:eastAsia="宋体" w:cs="Times New Roman"/>
          <w:b w:val="0"/>
          <w:bCs/>
          <w:lang w:val="en-US" w:eastAsia="zh-CN"/>
        </w:rPr>
        <w:t>组织召开不同湿度下的</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的质量比对</w:t>
      </w:r>
      <w:r>
        <w:rPr>
          <w:rFonts w:hint="eastAsia" w:cs="Times New Roman"/>
          <w:bCs/>
          <w:sz w:val="28"/>
          <w:szCs w:val="22"/>
          <w:lang w:val="en-US" w:eastAsia="zh-CN"/>
        </w:rPr>
        <w:t>项目</w:t>
      </w:r>
      <w:r>
        <w:rPr>
          <w:rFonts w:hint="eastAsia" w:ascii="Times New Roman" w:hAnsi="Times New Roman" w:eastAsia="宋体" w:cs="Times New Roman"/>
          <w:bCs/>
          <w:sz w:val="28"/>
          <w:szCs w:val="22"/>
          <w:lang w:val="en-US" w:eastAsia="zh-CN"/>
        </w:rPr>
        <w:t>验收会</w:t>
      </w:r>
      <w:r>
        <w:rPr>
          <w:rFonts w:hint="eastAsia" w:cs="Times New Roman"/>
          <w:bCs/>
          <w:sz w:val="28"/>
          <w:szCs w:val="22"/>
          <w:lang w:val="en-US" w:eastAsia="zh-CN"/>
        </w:rPr>
        <w:t>`</w:t>
      </w:r>
      <w:r>
        <w:rPr>
          <w:rFonts w:hint="eastAsia" w:ascii="Times New Roman" w:hAnsi="Times New Roman" w:eastAsia="宋体" w:cs="Times New Roman"/>
          <w:bCs/>
          <w:sz w:val="28"/>
          <w:szCs w:val="22"/>
          <w:lang w:val="en-US" w:eastAsia="zh-CN"/>
        </w:rPr>
        <w:t>1次。</w:t>
      </w:r>
    </w:p>
    <w:p w14:paraId="1F31FB4B">
      <w:pPr>
        <w:pStyle w:val="4"/>
        <w:keepLines w:val="0"/>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服务成果</w:t>
      </w:r>
    </w:p>
    <w:p w14:paraId="3EE1543B">
      <w:pPr>
        <w:pStyle w:val="5"/>
        <w:keepLines w:val="0"/>
        <w:bidi w:val="0"/>
        <w:rPr>
          <w:rFonts w:hint="eastAsia" w:ascii="Times New Roman" w:hAnsi="Times New Roman" w:eastAsia="宋体" w:cs="Times New Roman"/>
          <w:b w:val="0"/>
          <w:bCs/>
        </w:rPr>
      </w:pP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仪器关键参数确认</w:t>
      </w:r>
      <w:r>
        <w:rPr>
          <w:rFonts w:hint="eastAsia" w:ascii="Times New Roman" w:hAnsi="Times New Roman" w:eastAsia="宋体" w:cs="Times New Roman"/>
          <w:b w:val="0"/>
          <w:bCs/>
        </w:rPr>
        <w:t>工作方案；</w:t>
      </w:r>
    </w:p>
    <w:p w14:paraId="358170CA">
      <w:pPr>
        <w:pStyle w:val="5"/>
        <w:keepLines w:val="0"/>
        <w:rPr>
          <w:rFonts w:hint="eastAsia" w:ascii="Times New Roman" w:hAnsi="Times New Roman" w:eastAsia="宋体" w:cs="Times New Roman"/>
          <w:b w:val="0"/>
          <w:bCs w:val="0"/>
          <w:sz w:val="28"/>
          <w:szCs w:val="28"/>
        </w:rPr>
      </w:pPr>
      <w:r>
        <w:rPr>
          <w:rFonts w:hint="eastAsia" w:ascii="Times New Roman" w:hAnsi="Times New Roman" w:eastAsia="宋体" w:cs="Times New Roman"/>
          <w:b w:val="0"/>
          <w:bCs w:val="0"/>
          <w:sz w:val="28"/>
          <w:szCs w:val="28"/>
          <w:lang w:eastAsia="zh-CN"/>
        </w:rPr>
        <w:t>不同湿度下</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的组分站质量</w:t>
      </w:r>
      <w:r>
        <w:rPr>
          <w:rFonts w:hint="eastAsia" w:cs="Times New Roman"/>
          <w:b w:val="0"/>
          <w:bCs/>
          <w:lang w:val="en-US" w:eastAsia="zh-CN"/>
        </w:rPr>
        <w:t>比对</w:t>
      </w:r>
      <w:r>
        <w:rPr>
          <w:rFonts w:hint="eastAsia" w:ascii="Times New Roman" w:hAnsi="Times New Roman" w:eastAsia="宋体" w:cs="Times New Roman"/>
          <w:sz w:val="28"/>
          <w:szCs w:val="28"/>
          <w:lang w:val="en-US" w:eastAsia="zh-CN"/>
        </w:rPr>
        <w:t>工作方案</w:t>
      </w:r>
      <w:r>
        <w:rPr>
          <w:rFonts w:hint="eastAsia" w:ascii="Times New Roman" w:hAnsi="Times New Roman" w:eastAsia="宋体" w:cs="Times New Roman"/>
          <w:b w:val="0"/>
          <w:bCs w:val="0"/>
          <w:sz w:val="28"/>
          <w:szCs w:val="28"/>
        </w:rPr>
        <w:t>；</w:t>
      </w:r>
    </w:p>
    <w:p w14:paraId="061C1A87">
      <w:pPr>
        <w:pStyle w:val="5"/>
        <w:keepLines w:val="0"/>
        <w:bidi w:val="0"/>
        <w:rPr>
          <w:rFonts w:hint="eastAsia" w:ascii="Times New Roman" w:hAnsi="Times New Roman" w:eastAsia="宋体" w:cs="Times New Roman"/>
          <w:b w:val="0"/>
          <w:bCs w:val="0"/>
          <w:szCs w:val="28"/>
        </w:rPr>
      </w:pP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仪器关键参数确认报告1份；</w:t>
      </w:r>
    </w:p>
    <w:p w14:paraId="7A891CB9">
      <w:pPr>
        <w:pStyle w:val="5"/>
        <w:keepLines w:val="0"/>
        <w:bidi w:val="0"/>
        <w:rPr>
          <w:rFonts w:hint="eastAsia" w:ascii="Times New Roman" w:hAnsi="Times New Roman" w:eastAsia="宋体" w:cs="Times New Roman"/>
          <w:b w:val="0"/>
          <w:bCs w:val="0"/>
          <w:szCs w:val="28"/>
        </w:rPr>
      </w:pPr>
      <w:r>
        <w:rPr>
          <w:rFonts w:hint="eastAsia" w:ascii="Times New Roman" w:hAnsi="Times New Roman" w:cs="Times New Roman"/>
          <w:b w:val="0"/>
          <w:bCs w:val="0"/>
          <w:szCs w:val="28"/>
          <w:lang w:eastAsia="zh-CN"/>
        </w:rPr>
        <w:t>不同湿度条件下</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w:t>
      </w:r>
      <w:r>
        <w:rPr>
          <w:rFonts w:hint="eastAsia" w:ascii="Times New Roman" w:hAnsi="Times New Roman" w:eastAsia="宋体" w:cs="Times New Roman"/>
          <w:sz w:val="28"/>
          <w:szCs w:val="28"/>
          <w:lang w:val="en-US" w:eastAsia="zh-CN"/>
        </w:rPr>
        <w:t>比对</w:t>
      </w:r>
      <w:r>
        <w:rPr>
          <w:rFonts w:hint="eastAsia" w:ascii="Times New Roman" w:hAnsi="Times New Roman" w:eastAsia="宋体" w:cs="Times New Roman"/>
          <w:b w:val="0"/>
          <w:bCs w:val="0"/>
          <w:szCs w:val="28"/>
        </w:rPr>
        <w:t>报告1份；</w:t>
      </w:r>
    </w:p>
    <w:p w14:paraId="15FDB9C5">
      <w:pPr>
        <w:pStyle w:val="4"/>
        <w:keepLines w:val="0"/>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服务技术要求</w:t>
      </w:r>
    </w:p>
    <w:p w14:paraId="3445108C">
      <w:pPr>
        <w:pStyle w:val="5"/>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标准规范要求</w:t>
      </w:r>
    </w:p>
    <w:p w14:paraId="13158D6D">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《检验检测机构资质认定评审准则》</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2023版</w:t>
      </w:r>
      <w:r>
        <w:rPr>
          <w:rFonts w:hint="eastAsia" w:ascii="Times New Roman" w:hAnsi="Times New Roman" w:eastAsia="宋体" w:cs="Times New Roman"/>
          <w:sz w:val="28"/>
          <w:szCs w:val="28"/>
          <w:lang w:eastAsia="zh-CN"/>
        </w:rPr>
        <w:t>）</w:t>
      </w:r>
    </w:p>
    <w:p w14:paraId="2D94C48C">
      <w:pPr>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《检验检测机构资质认定 生态环境监测机构补充要求》</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国市监检测</w:t>
      </w:r>
      <w:r>
        <w:rPr>
          <w:rFonts w:hint="eastAsia" w:ascii="Times New Roman" w:hAnsi="Times New Roman" w:eastAsia="宋体" w:cs="Times New Roman"/>
          <w:sz w:val="28"/>
          <w:szCs w:val="28"/>
          <w:lang w:eastAsia="zh-CN"/>
        </w:rPr>
        <w:t>〔2018〕245号）</w:t>
      </w:r>
    </w:p>
    <w:p w14:paraId="0C0773D7">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《检测和校准实验室能力认可准则》（CNAS-CL01：2018）</w:t>
      </w:r>
    </w:p>
    <w:p w14:paraId="74FC3FBB">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《环境空气连续自动监测认可技术指南》（CNAS-GL044：2020）</w:t>
      </w:r>
    </w:p>
    <w:p w14:paraId="66BFC329">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《环境监测质量管理技术导则》（HJ 630-2011）</w:t>
      </w:r>
    </w:p>
    <w:p w14:paraId="4FF9E8CA">
      <w:pPr>
        <w:pStyle w:val="5"/>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进度要求</w:t>
      </w:r>
    </w:p>
    <w:p w14:paraId="2782A50A">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合同签订后</w:t>
      </w:r>
      <w:r>
        <w:rPr>
          <w:rFonts w:hint="eastAsia" w:ascii="Times New Roman" w:hAnsi="Times New Roman" w:eastAsia="宋体" w:cs="Times New Roman"/>
          <w:sz w:val="28"/>
          <w:szCs w:val="28"/>
          <w:lang w:val="en-US" w:eastAsia="zh-CN"/>
        </w:rPr>
        <w:t>15日内</w:t>
      </w:r>
      <w:r>
        <w:rPr>
          <w:rFonts w:hint="eastAsia" w:ascii="Times New Roman" w:hAnsi="Times New Roman" w:eastAsia="宋体" w:cs="Times New Roman"/>
          <w:sz w:val="28"/>
          <w:szCs w:val="28"/>
        </w:rPr>
        <w:t>提交颗粒物质量浓度校验系统</w:t>
      </w:r>
      <w:r>
        <w:rPr>
          <w:rFonts w:hint="eastAsia" w:ascii="Times New Roman" w:hAnsi="Times New Roman" w:eastAsia="宋体" w:cs="Times New Roman"/>
          <w:sz w:val="28"/>
          <w:szCs w:val="28"/>
          <w:lang w:eastAsia="zh-CN"/>
        </w:rPr>
        <w:t>的</w:t>
      </w:r>
      <w:r>
        <w:rPr>
          <w:rFonts w:hint="eastAsia" w:ascii="Times New Roman" w:hAnsi="Times New Roman" w:eastAsia="宋体" w:cs="Times New Roman"/>
          <w:sz w:val="28"/>
          <w:szCs w:val="28"/>
          <w:lang w:val="en-US" w:eastAsia="zh-CN"/>
        </w:rPr>
        <w:t>仪器确认</w:t>
      </w:r>
      <w:r>
        <w:rPr>
          <w:rFonts w:hint="eastAsia" w:ascii="Times New Roman" w:hAnsi="Times New Roman" w:eastAsia="宋体" w:cs="Times New Roman"/>
          <w:sz w:val="28"/>
          <w:szCs w:val="28"/>
          <w:lang w:eastAsia="zh-CN"/>
        </w:rPr>
        <w:t>方案和广州市大气组分站</w:t>
      </w:r>
      <w:r>
        <w:rPr>
          <w:rFonts w:hint="eastAsia" w:ascii="Times New Roman" w:hAnsi="Times New Roman" w:eastAsia="宋体" w:cs="Times New Roman"/>
          <w:sz w:val="28"/>
          <w:szCs w:val="28"/>
          <w:lang w:val="en-US" w:eastAsia="zh-CN"/>
        </w:rPr>
        <w:t>内</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的质量</w:t>
      </w:r>
      <w:r>
        <w:rPr>
          <w:rFonts w:hint="eastAsia" w:ascii="Times New Roman" w:hAnsi="Times New Roman" w:eastAsia="宋体" w:cs="Times New Roman"/>
          <w:sz w:val="28"/>
          <w:szCs w:val="28"/>
          <w:lang w:eastAsia="zh-CN"/>
        </w:rPr>
        <w:t>比对工作方案</w:t>
      </w:r>
      <w:r>
        <w:rPr>
          <w:rFonts w:hint="eastAsia" w:ascii="Times New Roman" w:hAnsi="Times New Roman" w:eastAsia="宋体" w:cs="Times New Roman"/>
          <w:sz w:val="28"/>
          <w:szCs w:val="28"/>
        </w:rPr>
        <w:t>。</w:t>
      </w:r>
    </w:p>
    <w:p w14:paraId="62F365FC">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10月1日前</w:t>
      </w:r>
      <w:r>
        <w:rPr>
          <w:rFonts w:hint="eastAsia" w:ascii="Times New Roman" w:hAnsi="Times New Roman" w:eastAsia="宋体" w:cs="Times New Roman"/>
          <w:sz w:val="28"/>
          <w:szCs w:val="28"/>
        </w:rPr>
        <w:t>提交颗粒物质量浓度校验系统</w:t>
      </w:r>
      <w:r>
        <w:rPr>
          <w:rFonts w:hint="eastAsia" w:ascii="Times New Roman" w:hAnsi="Times New Roman" w:eastAsia="宋体" w:cs="Times New Roman"/>
          <w:sz w:val="28"/>
          <w:szCs w:val="28"/>
          <w:lang w:eastAsia="zh-CN"/>
        </w:rPr>
        <w:t>的</w:t>
      </w:r>
      <w:r>
        <w:rPr>
          <w:rFonts w:hint="eastAsia" w:ascii="Times New Roman" w:hAnsi="Times New Roman" w:eastAsia="宋体" w:cs="Times New Roman"/>
          <w:sz w:val="28"/>
          <w:szCs w:val="28"/>
          <w:lang w:val="en-US" w:eastAsia="zh-CN"/>
        </w:rPr>
        <w:t>仪器关键参数性能确认报告</w:t>
      </w:r>
      <w:r>
        <w:rPr>
          <w:rFonts w:hint="eastAsia" w:ascii="Times New Roman" w:hAnsi="Times New Roman" w:eastAsia="宋体" w:cs="Times New Roman"/>
          <w:sz w:val="28"/>
          <w:szCs w:val="28"/>
          <w:lang w:eastAsia="zh-CN"/>
        </w:rPr>
        <w:t>和开展广州市大气组分站</w:t>
      </w:r>
      <w:r>
        <w:rPr>
          <w:rFonts w:hint="eastAsia" w:ascii="Times New Roman" w:hAnsi="Times New Roman" w:eastAsia="宋体" w:cs="Times New Roman"/>
          <w:sz w:val="28"/>
          <w:szCs w:val="28"/>
          <w:lang w:val="en-US" w:eastAsia="zh-CN"/>
        </w:rPr>
        <w:t>内</w:t>
      </w:r>
      <w:r>
        <w:rPr>
          <w:rFonts w:hint="default" w:ascii="Times New Roman" w:hAnsi="Times New Roman" w:eastAsia="宋体" w:cs="Times New Roman"/>
          <w:sz w:val="28"/>
          <w:szCs w:val="28"/>
          <w:lang w:eastAsia="zh-CN"/>
        </w:rPr>
        <w:t>8种无机离子</w:t>
      </w:r>
      <w:r>
        <w:rPr>
          <w:rFonts w:hint="eastAsia" w:cs="Times New Roman"/>
          <w:sz w:val="28"/>
          <w:szCs w:val="28"/>
          <w:lang w:val="en-US" w:eastAsia="zh-CN"/>
        </w:rPr>
        <w:t>的</w:t>
      </w:r>
      <w:r>
        <w:rPr>
          <w:rFonts w:hint="eastAsia" w:ascii="Times New Roman" w:hAnsi="Times New Roman" w:eastAsia="宋体" w:cs="Times New Roman"/>
          <w:sz w:val="28"/>
          <w:szCs w:val="28"/>
          <w:lang w:val="en-US" w:eastAsia="zh-CN"/>
        </w:rPr>
        <w:t>质量</w:t>
      </w:r>
      <w:r>
        <w:rPr>
          <w:rFonts w:hint="eastAsia" w:ascii="Times New Roman" w:hAnsi="Times New Roman" w:eastAsia="宋体" w:cs="Times New Roman"/>
          <w:sz w:val="28"/>
          <w:szCs w:val="28"/>
          <w:lang w:eastAsia="zh-CN"/>
        </w:rPr>
        <w:t>比对工作</w:t>
      </w:r>
      <w:r>
        <w:rPr>
          <w:rFonts w:hint="eastAsia" w:ascii="Times New Roman" w:hAnsi="Times New Roman" w:eastAsia="宋体" w:cs="Times New Roman"/>
          <w:sz w:val="28"/>
          <w:szCs w:val="28"/>
        </w:rPr>
        <w:t>。</w:t>
      </w:r>
    </w:p>
    <w:p w14:paraId="0EBABA03">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2025年11月提交不同湿度条件下</w:t>
      </w:r>
      <w:r>
        <w:rPr>
          <w:rFonts w:hint="eastAsia" w:ascii="Times New Roman" w:hAnsi="Times New Roman" w:eastAsia="宋体" w:cs="Times New Roman"/>
          <w:sz w:val="28"/>
          <w:szCs w:val="28"/>
          <w:lang w:eastAsia="zh-CN"/>
        </w:rPr>
        <w:t>广州市大气组分站</w:t>
      </w:r>
      <w:r>
        <w:rPr>
          <w:rFonts w:hint="eastAsia" w:ascii="Times New Roman" w:hAnsi="Times New Roman" w:eastAsia="宋体" w:cs="Times New Roman"/>
          <w:sz w:val="28"/>
          <w:szCs w:val="28"/>
          <w:lang w:val="en-US" w:eastAsia="zh-CN"/>
        </w:rPr>
        <w:t>8种无机离子的质量比对报告。</w:t>
      </w:r>
    </w:p>
    <w:p w14:paraId="14D848FE">
      <w:pPr>
        <w:pStyle w:val="5"/>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管理要求</w:t>
      </w:r>
    </w:p>
    <w:p w14:paraId="0DF22E62">
      <w:pPr>
        <w:pStyle w:val="6"/>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rPr>
      </w:pPr>
      <w:r>
        <w:rPr>
          <w:rFonts w:hint="default" w:ascii="Times New Roman" w:hAnsi="Times New Roman" w:eastAsia="宋体" w:cs="Times New Roman"/>
        </w:rPr>
        <w:t>经采购人许可，服务方可利用本采购的监测数据进行新的科学研究，研究成果归双方所有。</w:t>
      </w:r>
    </w:p>
    <w:p w14:paraId="7111DB48">
      <w:pPr>
        <w:pStyle w:val="6"/>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rPr>
      </w:pPr>
      <w:r>
        <w:rPr>
          <w:rFonts w:hint="default" w:ascii="Times New Roman" w:hAnsi="Times New Roman" w:eastAsia="宋体" w:cs="Times New Roman"/>
        </w:rPr>
        <w:t>服务方需对所有监测数据及相关信息资料保密，未经采购人书面许可不得以任何方式公开展示、发表或透露给第三方。参与本项目的服务方所有人员，对工作中所涉的数据、资料及文件等负有保密义务，任何情况不得向第三方泄露。</w:t>
      </w:r>
    </w:p>
    <w:p w14:paraId="3E808596">
      <w:pPr>
        <w:pStyle w:val="4"/>
        <w:keepNext w:val="0"/>
        <w:keepLines w:val="0"/>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w:t>
      </w:r>
      <w:r>
        <w:rPr>
          <w:rFonts w:hint="eastAsia" w:ascii="Times New Roman" w:hAnsi="Times New Roman" w:eastAsia="宋体" w:cs="Times New Roman"/>
          <w:b/>
          <w:lang w:eastAsia="zh-CN"/>
        </w:rPr>
        <w:t>商</w:t>
      </w:r>
      <w:r>
        <w:rPr>
          <w:rFonts w:hint="eastAsia" w:ascii="Times New Roman" w:hAnsi="Times New Roman" w:eastAsia="宋体" w:cs="Times New Roman"/>
          <w:b/>
        </w:rPr>
        <w:t>要求</w:t>
      </w:r>
    </w:p>
    <w:p w14:paraId="1AA85409">
      <w:pPr>
        <w:pStyle w:val="5"/>
        <w:keepNext w:val="0"/>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人员配置</w:t>
      </w:r>
      <w:r>
        <w:rPr>
          <w:rFonts w:hint="eastAsia" w:ascii="Times New Roman" w:hAnsi="Times New Roman" w:eastAsia="宋体" w:cs="Times New Roman"/>
          <w:b w:val="0"/>
          <w:bCs/>
          <w:lang w:eastAsia="zh-CN"/>
        </w:rPr>
        <w:t>及资质要求</w:t>
      </w:r>
    </w:p>
    <w:p w14:paraId="215AC3BB">
      <w:pPr>
        <w:pStyle w:val="6"/>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服务商须安排</w:t>
      </w:r>
      <w:r>
        <w:rPr>
          <w:rFonts w:hint="eastAsia" w:ascii="Times New Roman" w:hAnsi="Times New Roman" w:eastAsia="宋体" w:cs="Times New Roman"/>
          <w:lang w:val="en-US" w:eastAsia="zh-CN"/>
        </w:rPr>
        <w:t>10</w:t>
      </w:r>
      <w:r>
        <w:rPr>
          <w:rFonts w:hint="eastAsia" w:ascii="Times New Roman" w:hAnsi="Times New Roman" w:eastAsia="宋体" w:cs="Times New Roman"/>
          <w:lang w:eastAsia="zh-CN"/>
        </w:rPr>
        <w:t>名以上技术人员参与本项目，满足项目需求，保证项目进度，团队中</w:t>
      </w:r>
      <w:r>
        <w:rPr>
          <w:rFonts w:hint="eastAsia" w:ascii="Times New Roman" w:hAnsi="Times New Roman" w:cs="Times New Roman"/>
          <w:lang w:eastAsia="zh-CN"/>
        </w:rPr>
        <w:t>须具备</w:t>
      </w: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名</w:t>
      </w:r>
      <w:r>
        <w:rPr>
          <w:rFonts w:hint="eastAsia" w:ascii="Times New Roman" w:hAnsi="Times New Roman" w:cs="Times New Roman"/>
          <w:lang w:val="en-US" w:eastAsia="zh-CN"/>
        </w:rPr>
        <w:t>正</w:t>
      </w:r>
      <w:r>
        <w:rPr>
          <w:rFonts w:hint="eastAsia" w:ascii="Times New Roman" w:hAnsi="Times New Roman" w:eastAsia="宋体" w:cs="Times New Roman"/>
          <w:lang w:val="en-US" w:eastAsia="zh-CN"/>
        </w:rPr>
        <w:t>高级或</w:t>
      </w:r>
      <w:r>
        <w:rPr>
          <w:rFonts w:hint="eastAsia" w:ascii="Times New Roman" w:hAnsi="Times New Roman" w:cs="Times New Roman"/>
          <w:lang w:val="en-US" w:eastAsia="zh-CN"/>
        </w:rPr>
        <w:t>同等级</w:t>
      </w:r>
      <w:r>
        <w:rPr>
          <w:rFonts w:hint="eastAsia" w:ascii="Times New Roman" w:hAnsi="Times New Roman" w:eastAsia="宋体" w:cs="Times New Roman"/>
          <w:lang w:val="en-US" w:eastAsia="zh-CN"/>
        </w:rPr>
        <w:t>职称人员</w:t>
      </w:r>
      <w:r>
        <w:rPr>
          <w:rFonts w:hint="eastAsia" w:ascii="Times New Roman" w:hAnsi="Times New Roman" w:eastAsia="宋体" w:cs="Times New Roman"/>
          <w:lang w:eastAsia="zh-CN"/>
        </w:rPr>
        <w:t>；</w:t>
      </w:r>
    </w:p>
    <w:p w14:paraId="380085CC">
      <w:pPr>
        <w:pStyle w:val="6"/>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项目负责人应具有环境保护相关专业正高级或同等专业技术职称；</w:t>
      </w:r>
    </w:p>
    <w:p w14:paraId="62DDE222">
      <w:pPr>
        <w:pStyle w:val="6"/>
        <w:keepNext/>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项目团队内部需拥有生态环境监测领域国家实验室资质认定评审员；</w:t>
      </w:r>
    </w:p>
    <w:p w14:paraId="4E855C7D">
      <w:pPr>
        <w:pStyle w:val="6"/>
        <w:keepNext/>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项目团队内部需拥有国家实验室认可评审员；</w:t>
      </w:r>
    </w:p>
    <w:p w14:paraId="081A4432">
      <w:pPr>
        <w:pStyle w:val="6"/>
        <w:keepNext/>
        <w:keepLines w:val="0"/>
        <w:pageBreakBefore w:val="0"/>
        <w:widowControl w:val="0"/>
        <w:kinsoku/>
        <w:wordWrap/>
        <w:overflowPunct/>
        <w:topLinePunct w:val="0"/>
        <w:autoSpaceDE/>
        <w:autoSpaceDN/>
        <w:bidi w:val="0"/>
        <w:adjustRightInd/>
        <w:snapToGrid/>
        <w:ind w:left="0" w:leftChars="0" w:firstLine="56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项目团队内部需拥有注册计量师。</w:t>
      </w:r>
    </w:p>
    <w:p w14:paraId="63CCB379">
      <w:pPr>
        <w:pStyle w:val="5"/>
        <w:keepNext/>
        <w:keepLines w:val="0"/>
        <w:bidi w:val="0"/>
        <w:ind w:firstLine="560"/>
        <w:rPr>
          <w:rFonts w:hint="eastAsia" w:ascii="Times New Roman" w:hAnsi="Times New Roman" w:eastAsia="宋体" w:cs="Times New Roman"/>
          <w:b w:val="0"/>
          <w:bCs/>
        </w:rPr>
      </w:pPr>
      <w:r>
        <w:rPr>
          <w:rFonts w:hint="eastAsia" w:ascii="Times New Roman" w:hAnsi="Times New Roman" w:eastAsia="宋体" w:cs="Times New Roman"/>
          <w:b w:val="0"/>
          <w:bCs/>
        </w:rPr>
        <w:t>综合能力要求</w:t>
      </w:r>
    </w:p>
    <w:p w14:paraId="0AD1E2CE">
      <w:pPr>
        <w:keepNex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对项目工作重点、难点分析恰当具体到位，符合</w:t>
      </w:r>
      <w:r>
        <w:rPr>
          <w:rFonts w:hint="eastAsia" w:ascii="Times New Roman" w:hAnsi="Times New Roman" w:eastAsia="宋体" w:cs="Times New Roman"/>
          <w:sz w:val="28"/>
          <w:szCs w:val="28"/>
          <w:lang w:eastAsia="zh-CN"/>
        </w:rPr>
        <w:t>广州市</w:t>
      </w:r>
      <w:r>
        <w:rPr>
          <w:rFonts w:hint="eastAsia" w:ascii="Times New Roman" w:hAnsi="Times New Roman" w:eastAsia="宋体" w:cs="Times New Roman"/>
          <w:sz w:val="28"/>
          <w:szCs w:val="28"/>
        </w:rPr>
        <w:t>实际情况，对加强生态环境</w:t>
      </w:r>
      <w:r>
        <w:rPr>
          <w:rFonts w:hint="eastAsia" w:ascii="Times New Roman" w:hAnsi="Times New Roman" w:eastAsia="宋体" w:cs="Times New Roman"/>
          <w:sz w:val="28"/>
          <w:szCs w:val="28"/>
          <w:lang w:eastAsia="zh-CN"/>
        </w:rPr>
        <w:t>质量控制</w:t>
      </w:r>
      <w:r>
        <w:rPr>
          <w:rFonts w:hint="eastAsia" w:ascii="Times New Roman" w:hAnsi="Times New Roman" w:eastAsia="宋体" w:cs="Times New Roman"/>
          <w:sz w:val="28"/>
          <w:szCs w:val="28"/>
        </w:rPr>
        <w:t>方法手段熟悉，深度了解生态环境监测</w:t>
      </w:r>
      <w:r>
        <w:rPr>
          <w:rFonts w:hint="eastAsia" w:ascii="Times New Roman" w:hAnsi="Times New Roman" w:eastAsia="宋体" w:cs="Times New Roman"/>
          <w:sz w:val="28"/>
          <w:szCs w:val="28"/>
          <w:lang w:val="en-US" w:eastAsia="zh-CN"/>
        </w:rPr>
        <w:t>体系管理和计量</w:t>
      </w:r>
      <w:r>
        <w:rPr>
          <w:rFonts w:hint="eastAsia" w:ascii="Times New Roman" w:hAnsi="Times New Roman" w:eastAsia="宋体" w:cs="Times New Roman"/>
          <w:sz w:val="28"/>
          <w:szCs w:val="28"/>
        </w:rPr>
        <w:t>工作。</w:t>
      </w:r>
    </w:p>
    <w:p w14:paraId="70D84335">
      <w:pPr>
        <w:pStyle w:val="5"/>
        <w:keepNext/>
        <w:keepLines w:val="0"/>
        <w:bidi w:val="0"/>
        <w:ind w:firstLine="560"/>
        <w:rPr>
          <w:rFonts w:hint="eastAsia" w:ascii="Times New Roman" w:hAnsi="Times New Roman" w:eastAsia="宋体" w:cs="Times New Roman"/>
          <w:b w:val="0"/>
          <w:bCs/>
        </w:rPr>
      </w:pPr>
      <w:r>
        <w:rPr>
          <w:rFonts w:hint="eastAsia" w:ascii="Times New Roman" w:hAnsi="Times New Roman" w:eastAsia="宋体" w:cs="Times New Roman"/>
          <w:b w:val="0"/>
          <w:bCs/>
        </w:rPr>
        <w:t>以往业绩与能力要求</w:t>
      </w:r>
    </w:p>
    <w:p w14:paraId="7A2CECBC">
      <w:pPr>
        <w:pStyle w:val="6"/>
        <w:keepNext/>
        <w:keepLines w:val="0"/>
        <w:pageBreakBefore w:val="0"/>
        <w:widowControl w:val="0"/>
        <w:kinsoku/>
        <w:wordWrap/>
        <w:overflowPunct/>
        <w:topLinePunct w:val="0"/>
        <w:autoSpaceDE/>
        <w:autoSpaceDN/>
        <w:bidi w:val="0"/>
        <w:adjustRightInd/>
        <w:snapToGrid/>
        <w:ind w:left="0" w:leftChars="0" w:firstLine="56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服务商应具备参与国家计量标准</w:t>
      </w:r>
      <w:r>
        <w:rPr>
          <w:rFonts w:hint="eastAsia" w:ascii="Times New Roman" w:hAnsi="Times New Roman" w:eastAsia="宋体" w:cs="Times New Roman"/>
          <w:lang w:val="en-US" w:eastAsia="zh-CN"/>
        </w:rPr>
        <w:t>/规范</w:t>
      </w:r>
      <w:r>
        <w:rPr>
          <w:rFonts w:hint="eastAsia" w:ascii="Times New Roman" w:hAnsi="Times New Roman" w:eastAsia="宋体" w:cs="Times New Roman"/>
          <w:lang w:eastAsia="zh-CN"/>
        </w:rPr>
        <w:t>制（修）订项目或生态环境监测领域资质认定标准</w:t>
      </w:r>
      <w:r>
        <w:rPr>
          <w:rFonts w:hint="eastAsia" w:ascii="Times New Roman" w:hAnsi="Times New Roman" w:eastAsia="宋体" w:cs="Times New Roman"/>
          <w:lang w:val="en-US" w:eastAsia="zh-CN"/>
        </w:rPr>
        <w:t>/规范</w:t>
      </w:r>
      <w:r>
        <w:rPr>
          <w:rFonts w:hint="eastAsia" w:ascii="Times New Roman" w:hAnsi="Times New Roman" w:eastAsia="宋体" w:cs="Times New Roman"/>
          <w:lang w:eastAsia="zh-CN"/>
        </w:rPr>
        <w:t>制（修）订项目的经验；</w:t>
      </w:r>
    </w:p>
    <w:p w14:paraId="63C03D62">
      <w:pPr>
        <w:pStyle w:val="6"/>
        <w:keepNext/>
        <w:keepLines w:val="0"/>
        <w:pageBreakBefore w:val="0"/>
        <w:widowControl w:val="0"/>
        <w:kinsoku/>
        <w:wordWrap/>
        <w:overflowPunct/>
        <w:topLinePunct w:val="0"/>
        <w:autoSpaceDE/>
        <w:autoSpaceDN/>
        <w:bidi w:val="0"/>
        <w:adjustRightInd/>
        <w:snapToGrid/>
        <w:ind w:left="0" w:leftChars="0" w:firstLine="56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服务商应具备生态环境监测仪器计量溯源、校准工作经验；</w:t>
      </w:r>
    </w:p>
    <w:p w14:paraId="5E36B50B">
      <w:pPr>
        <w:pStyle w:val="6"/>
        <w:keepNext/>
        <w:keepLines w:val="0"/>
        <w:pageBreakBefore w:val="0"/>
        <w:widowControl w:val="0"/>
        <w:kinsoku/>
        <w:wordWrap/>
        <w:overflowPunct/>
        <w:topLinePunct w:val="0"/>
        <w:autoSpaceDE/>
        <w:autoSpaceDN/>
        <w:bidi w:val="0"/>
        <w:adjustRightInd/>
        <w:snapToGrid/>
        <w:ind w:left="0" w:leftChars="0" w:firstLine="56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服务商应具备生态环境监测自动站监督、管理工作经验；</w:t>
      </w:r>
    </w:p>
    <w:p w14:paraId="786A3858">
      <w:pPr>
        <w:pStyle w:val="6"/>
        <w:keepNext/>
        <w:keepLines w:val="0"/>
        <w:pageBreakBefore w:val="0"/>
        <w:widowControl w:val="0"/>
        <w:kinsoku/>
        <w:wordWrap/>
        <w:overflowPunct/>
        <w:topLinePunct w:val="0"/>
        <w:autoSpaceDE/>
        <w:autoSpaceDN/>
        <w:bidi w:val="0"/>
        <w:adjustRightInd/>
        <w:snapToGrid/>
        <w:ind w:left="0" w:leftChars="0" w:firstLine="56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服务商应具备生态环境监测领域资质认定管理工作经验。</w:t>
      </w:r>
    </w:p>
    <w:p w14:paraId="2B33B4A8">
      <w:pPr>
        <w:pStyle w:val="3"/>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商务要求</w:t>
      </w:r>
    </w:p>
    <w:p w14:paraId="6DC68392">
      <w:pPr>
        <w:pStyle w:val="4"/>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标的提供的时间</w:t>
      </w:r>
    </w:p>
    <w:p w14:paraId="4275C06D">
      <w:pPr>
        <w:keepNex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合同签订后至202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15</w:t>
      </w:r>
      <w:r>
        <w:rPr>
          <w:rFonts w:hint="eastAsia" w:ascii="Times New Roman" w:hAnsi="Times New Roman" w:eastAsia="宋体" w:cs="Times New Roman"/>
          <w:sz w:val="28"/>
          <w:szCs w:val="28"/>
        </w:rPr>
        <w:t>日。</w:t>
      </w:r>
    </w:p>
    <w:p w14:paraId="250CA8BC">
      <w:pPr>
        <w:pStyle w:val="4"/>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合同履行期限</w:t>
      </w:r>
    </w:p>
    <w:p w14:paraId="6C5FF254">
      <w:pPr>
        <w:keepNex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15</w:t>
      </w:r>
      <w:r>
        <w:rPr>
          <w:rFonts w:hint="eastAsia" w:ascii="Times New Roman" w:hAnsi="Times New Roman" w:eastAsia="宋体" w:cs="Times New Roman"/>
          <w:sz w:val="28"/>
          <w:szCs w:val="28"/>
        </w:rPr>
        <w:t>日前。</w:t>
      </w:r>
    </w:p>
    <w:p w14:paraId="612D66D3">
      <w:pPr>
        <w:pStyle w:val="4"/>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标的服务地点</w:t>
      </w:r>
    </w:p>
    <w:p w14:paraId="078A1D67">
      <w:pPr>
        <w:keepNext/>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广州市</w:t>
      </w:r>
      <w:r>
        <w:rPr>
          <w:rFonts w:hint="eastAsia" w:ascii="Times New Roman" w:hAnsi="Times New Roman" w:eastAsia="宋体" w:cs="Times New Roman"/>
          <w:sz w:val="28"/>
          <w:szCs w:val="28"/>
        </w:rPr>
        <w:t>内采购人指定地点。</w:t>
      </w:r>
      <w:r>
        <w:rPr>
          <w:rFonts w:ascii="Times New Roman" w:hAnsi="Times New Roman"/>
          <w:sz w:val="28"/>
          <w:szCs w:val="28"/>
        </w:rPr>
        <w:t>服务供应商应与采购方</w:t>
      </w:r>
      <w:r>
        <w:rPr>
          <w:rFonts w:hint="eastAsia" w:ascii="Times New Roman" w:hAnsi="Times New Roman"/>
          <w:sz w:val="28"/>
          <w:szCs w:val="28"/>
        </w:rPr>
        <w:t>须</w:t>
      </w:r>
      <w:r>
        <w:rPr>
          <w:rFonts w:ascii="Times New Roman" w:hAnsi="Times New Roman"/>
          <w:sz w:val="28"/>
          <w:szCs w:val="28"/>
        </w:rPr>
        <w:t>保持密切联系，确认具体的</w:t>
      </w:r>
      <w:r>
        <w:rPr>
          <w:rFonts w:hint="eastAsia" w:ascii="Times New Roman" w:hAnsi="Times New Roman"/>
          <w:sz w:val="28"/>
          <w:szCs w:val="28"/>
          <w:lang w:eastAsia="zh-CN"/>
        </w:rPr>
        <w:t>仪器比对工作站点</w:t>
      </w:r>
      <w:r>
        <w:rPr>
          <w:rFonts w:ascii="Times New Roman" w:hAnsi="Times New Roman"/>
          <w:sz w:val="28"/>
          <w:szCs w:val="28"/>
        </w:rPr>
        <w:t>，并确保在这些</w:t>
      </w:r>
      <w:r>
        <w:rPr>
          <w:rFonts w:hint="eastAsia" w:ascii="Times New Roman" w:hAnsi="Times New Roman"/>
          <w:sz w:val="28"/>
          <w:szCs w:val="28"/>
          <w:lang w:eastAsia="zh-CN"/>
        </w:rPr>
        <w:t>站点</w:t>
      </w:r>
      <w:r>
        <w:rPr>
          <w:rFonts w:ascii="Times New Roman" w:hAnsi="Times New Roman"/>
          <w:sz w:val="28"/>
          <w:szCs w:val="28"/>
        </w:rPr>
        <w:t>能够高效地开展工作。</w:t>
      </w:r>
    </w:p>
    <w:p w14:paraId="3ED0D8F0">
      <w:pPr>
        <w:pStyle w:val="4"/>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采购资金支付</w:t>
      </w:r>
    </w:p>
    <w:p w14:paraId="465837B0">
      <w:pPr>
        <w:keepNex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1期：合同签订并收发票后，于5个工作日内预付合同总额50%款项；</w:t>
      </w:r>
    </w:p>
    <w:p w14:paraId="0524DF9B">
      <w:pPr>
        <w:keepNext/>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2期</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采购方在</w:t>
      </w:r>
      <w:r>
        <w:rPr>
          <w:rFonts w:hint="eastAsia" w:ascii="Times New Roman" w:hAnsi="Times New Roman" w:eastAsia="宋体" w:cs="Times New Roman"/>
          <w:sz w:val="28"/>
          <w:szCs w:val="28"/>
          <w:lang w:eastAsia="zh-CN"/>
        </w:rPr>
        <w:t>服务商递交所有服务成果并</w:t>
      </w:r>
      <w:r>
        <w:rPr>
          <w:rFonts w:hint="eastAsia" w:ascii="Times New Roman" w:hAnsi="Times New Roman" w:eastAsia="宋体" w:cs="Times New Roman"/>
          <w:sz w:val="28"/>
          <w:szCs w:val="28"/>
        </w:rPr>
        <w:t>收到发票后，于5个工作日内支付合同总额</w:t>
      </w:r>
      <w:r>
        <w:rPr>
          <w:rFonts w:hint="eastAsia" w:ascii="Times New Roman" w:hAnsi="Times New Roman" w:eastAsia="宋体" w:cs="Times New Roman"/>
          <w:sz w:val="28"/>
          <w:szCs w:val="28"/>
          <w:lang w:val="en-US" w:eastAsia="zh-CN"/>
        </w:rPr>
        <w:t>50</w:t>
      </w:r>
      <w:r>
        <w:rPr>
          <w:rFonts w:hint="eastAsia" w:ascii="Times New Roman" w:hAnsi="Times New Roman" w:eastAsia="宋体" w:cs="Times New Roman"/>
          <w:sz w:val="28"/>
          <w:szCs w:val="28"/>
        </w:rPr>
        <w:t>%款项</w:t>
      </w:r>
      <w:r>
        <w:rPr>
          <w:rFonts w:hint="eastAsia" w:ascii="Times New Roman" w:hAnsi="Times New Roman" w:eastAsia="宋体" w:cs="Times New Roman"/>
          <w:sz w:val="28"/>
          <w:szCs w:val="28"/>
          <w:lang w:eastAsia="zh-CN"/>
        </w:rPr>
        <w:t>。</w:t>
      </w:r>
    </w:p>
    <w:p w14:paraId="2AB5B0DA">
      <w:pPr>
        <w:pStyle w:val="4"/>
        <w:keepNext/>
        <w:keepLines w:val="0"/>
        <w:bidi w:val="0"/>
        <w:ind w:left="0" w:leftChars="0" w:firstLine="562" w:firstLineChars="200"/>
        <w:rPr>
          <w:rFonts w:hint="eastAsia" w:ascii="Times New Roman" w:hAnsi="Times New Roman" w:eastAsia="宋体" w:cs="Times New Roman"/>
          <w:b/>
        </w:rPr>
      </w:pPr>
      <w:r>
        <w:rPr>
          <w:rFonts w:hint="eastAsia" w:ascii="Times New Roman" w:hAnsi="Times New Roman" w:eastAsia="宋体" w:cs="Times New Roman"/>
          <w:b/>
        </w:rPr>
        <w:t>验收要求</w:t>
      </w:r>
    </w:p>
    <w:p w14:paraId="3D73C90E">
      <w:pPr>
        <w:pStyle w:val="5"/>
        <w:keepNext/>
        <w:keepLines w:val="0"/>
        <w:bidi w:val="0"/>
        <w:ind w:firstLine="560"/>
        <w:rPr>
          <w:rFonts w:hint="eastAsia" w:ascii="Times New Roman" w:hAnsi="Times New Roman" w:eastAsia="宋体" w:cs="Times New Roman"/>
          <w:b w:val="0"/>
          <w:bCs/>
        </w:rPr>
      </w:pPr>
      <w:r>
        <w:rPr>
          <w:rFonts w:hint="eastAsia" w:ascii="Times New Roman" w:hAnsi="Times New Roman" w:eastAsia="宋体" w:cs="Times New Roman"/>
          <w:b w:val="0"/>
          <w:bCs/>
        </w:rPr>
        <w:t>验收时间及方式：项目完成后，由</w:t>
      </w:r>
      <w:r>
        <w:rPr>
          <w:rFonts w:hint="eastAsia" w:ascii="Times New Roman" w:hAnsi="Times New Roman" w:eastAsia="宋体" w:cs="Times New Roman"/>
          <w:b w:val="0"/>
          <w:bCs/>
          <w:lang w:eastAsia="zh-CN"/>
        </w:rPr>
        <w:t>服务商</w:t>
      </w:r>
      <w:r>
        <w:rPr>
          <w:rFonts w:hint="eastAsia" w:ascii="Times New Roman" w:hAnsi="Times New Roman" w:eastAsia="宋体" w:cs="Times New Roman"/>
          <w:b w:val="0"/>
          <w:bCs/>
        </w:rPr>
        <w:t>提出验收申请，由采购方7个工作日内启动验收。由采购方组织专业技术人员对项目进行整体验收</w:t>
      </w:r>
      <w:r>
        <w:rPr>
          <w:rFonts w:hint="eastAsia" w:ascii="Times New Roman" w:hAnsi="Times New Roman" w:eastAsia="宋体" w:cs="Times New Roman"/>
          <w:b w:val="0"/>
          <w:bCs/>
          <w:lang w:eastAsia="zh-CN"/>
        </w:rPr>
        <w:t>，专家验收会等流程中产生的费用所有费用由服务商承担</w:t>
      </w:r>
      <w:r>
        <w:rPr>
          <w:rFonts w:hint="eastAsia" w:ascii="Times New Roman" w:hAnsi="Times New Roman" w:eastAsia="宋体" w:cs="Times New Roman"/>
          <w:b w:val="0"/>
          <w:bCs/>
        </w:rPr>
        <w:t>。</w:t>
      </w:r>
    </w:p>
    <w:p w14:paraId="03143AC2">
      <w:pPr>
        <w:pStyle w:val="5"/>
        <w:keepNext/>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验收标准：专业技术人员根据</w:t>
      </w:r>
      <w:r>
        <w:rPr>
          <w:rFonts w:hint="eastAsia" w:ascii="Times New Roman" w:hAnsi="Times New Roman" w:eastAsia="宋体" w:cs="Times New Roman"/>
          <w:b w:val="0"/>
          <w:bCs/>
          <w:lang w:eastAsia="zh-CN"/>
        </w:rPr>
        <w:t>服务商</w:t>
      </w:r>
      <w:r>
        <w:rPr>
          <w:rFonts w:hint="eastAsia" w:ascii="Times New Roman" w:hAnsi="Times New Roman" w:eastAsia="宋体" w:cs="Times New Roman"/>
          <w:b w:val="0"/>
          <w:bCs/>
        </w:rPr>
        <w:t>提供的服务成果对照技术要求进行验收。</w:t>
      </w:r>
    </w:p>
    <w:p w14:paraId="6676DE13">
      <w:pPr>
        <w:pStyle w:val="4"/>
        <w:keepNext/>
        <w:keepLines w:val="0"/>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其他要求</w:t>
      </w:r>
    </w:p>
    <w:p w14:paraId="64B72763">
      <w:pPr>
        <w:pStyle w:val="5"/>
        <w:keepNext/>
        <w:keepLines w:val="0"/>
        <w:bidi w:val="0"/>
        <w:rPr>
          <w:rFonts w:hint="eastAsia" w:ascii="Times New Roman" w:hAnsi="Times New Roman" w:eastAsia="宋体" w:cs="Times New Roman"/>
          <w:b w:val="0"/>
          <w:bCs/>
        </w:rPr>
      </w:pPr>
      <w:r>
        <w:rPr>
          <w:rFonts w:hint="eastAsia" w:ascii="Times New Roman" w:hAnsi="Times New Roman" w:eastAsia="宋体" w:cs="Times New Roman"/>
          <w:b w:val="0"/>
          <w:bCs/>
        </w:rPr>
        <w:t>保密要求</w:t>
      </w:r>
    </w:p>
    <w:p w14:paraId="3CE030C7">
      <w:pPr>
        <w:keepNex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未经采购人许可，</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及其参与本项目的人员均不得对外披露或泄露本项目执行过程中采购人提供的信息、因合同履行而知悉的企业信息或环境信息、本项目执行过程中形成的过程信息</w:t>
      </w:r>
      <w:r>
        <w:rPr>
          <w:rFonts w:hint="eastAsia" w:ascii="Times New Roman" w:hAnsi="Times New Roman" w:eastAsia="宋体" w:cs="Times New Roman"/>
          <w:sz w:val="28"/>
          <w:szCs w:val="28"/>
          <w:lang w:eastAsia="zh-CN"/>
        </w:rPr>
        <w:t>，以及</w:t>
      </w:r>
      <w:r>
        <w:rPr>
          <w:rFonts w:hint="eastAsia" w:ascii="Times New Roman" w:hAnsi="Times New Roman" w:eastAsia="宋体" w:cs="Times New Roman"/>
          <w:sz w:val="28"/>
          <w:szCs w:val="28"/>
        </w:rPr>
        <w:t>最终的成果信息。</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应采取有效措施，保证其参与本项目的人员遵守本约定，并对</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人员违反本约定所造成的后果承担连带责任。项目实施过程中，</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必须采取必要措施对本项目的技术文档等资料保密；项目完成后，未经采购人书面同意，</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不得以任何形式运用、公布或向第三方透露本项目相关情况及其他技术文档资料。否则，由于</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过错导致上述信息发生泄密情况的，</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必须承担一切法律后果。</w:t>
      </w:r>
    </w:p>
    <w:p w14:paraId="63ED80ED">
      <w:pPr>
        <w:pStyle w:val="5"/>
        <w:keepNext/>
        <w:keepLines w:val="0"/>
        <w:bidi w:val="0"/>
        <w:ind w:left="0" w:leftChars="0" w:firstLine="400" w:firstLineChars="0"/>
        <w:rPr>
          <w:rFonts w:hint="eastAsia" w:ascii="Times New Roman" w:hAnsi="Times New Roman" w:eastAsia="宋体" w:cs="Times New Roman"/>
          <w:b w:val="0"/>
          <w:bCs/>
        </w:rPr>
      </w:pPr>
      <w:r>
        <w:rPr>
          <w:rFonts w:hint="eastAsia" w:ascii="Times New Roman" w:hAnsi="Times New Roman" w:eastAsia="宋体" w:cs="Times New Roman"/>
          <w:b w:val="0"/>
          <w:bCs/>
        </w:rPr>
        <w:t>服务响应方必须在采购文件中对以上条款和服务承诺明确列出，承诺内容必须达到本篇及招标文件其他条款的要求。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1" w:fontKey="{D3EAFC6B-D25A-4EEA-A1C4-9AF96A0EABED}"/>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0E324"/>
    <w:multiLevelType w:val="multilevel"/>
    <w:tmpl w:val="7FF0E324"/>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zBkOWY3YTY3NGJkMzA0OWFkNmY1ZDdiZmIyYWEifQ=="/>
  </w:docVars>
  <w:rsids>
    <w:rsidRoot w:val="00A74109"/>
    <w:rsid w:val="00003B06"/>
    <w:rsid w:val="00010443"/>
    <w:rsid w:val="00064E12"/>
    <w:rsid w:val="00080250"/>
    <w:rsid w:val="000F7B74"/>
    <w:rsid w:val="00194D0F"/>
    <w:rsid w:val="001F0749"/>
    <w:rsid w:val="002C1207"/>
    <w:rsid w:val="003614AF"/>
    <w:rsid w:val="003665F8"/>
    <w:rsid w:val="0037323C"/>
    <w:rsid w:val="003979A2"/>
    <w:rsid w:val="00444105"/>
    <w:rsid w:val="0045798E"/>
    <w:rsid w:val="00557186"/>
    <w:rsid w:val="005F591B"/>
    <w:rsid w:val="006C2319"/>
    <w:rsid w:val="006F2D76"/>
    <w:rsid w:val="00717AB0"/>
    <w:rsid w:val="007B30EB"/>
    <w:rsid w:val="00820129"/>
    <w:rsid w:val="008C1C33"/>
    <w:rsid w:val="009144E2"/>
    <w:rsid w:val="009407EF"/>
    <w:rsid w:val="009C0B1A"/>
    <w:rsid w:val="00A022B4"/>
    <w:rsid w:val="00A209F5"/>
    <w:rsid w:val="00A615C9"/>
    <w:rsid w:val="00A74109"/>
    <w:rsid w:val="00AB4EA0"/>
    <w:rsid w:val="00AD0BEC"/>
    <w:rsid w:val="00B10EEE"/>
    <w:rsid w:val="00B27BE3"/>
    <w:rsid w:val="00B536B4"/>
    <w:rsid w:val="00B756E1"/>
    <w:rsid w:val="00B92655"/>
    <w:rsid w:val="00C03E22"/>
    <w:rsid w:val="00C3110B"/>
    <w:rsid w:val="00D57719"/>
    <w:rsid w:val="00DC49F1"/>
    <w:rsid w:val="00DE671C"/>
    <w:rsid w:val="00EB047B"/>
    <w:rsid w:val="00F22192"/>
    <w:rsid w:val="00F33783"/>
    <w:rsid w:val="00FF71AB"/>
    <w:rsid w:val="0258701E"/>
    <w:rsid w:val="02CF7A3A"/>
    <w:rsid w:val="02F254D6"/>
    <w:rsid w:val="041513DC"/>
    <w:rsid w:val="06B359FA"/>
    <w:rsid w:val="083112AE"/>
    <w:rsid w:val="08D31906"/>
    <w:rsid w:val="0A807549"/>
    <w:rsid w:val="0C2035F4"/>
    <w:rsid w:val="0DE65160"/>
    <w:rsid w:val="0FD43805"/>
    <w:rsid w:val="11171C33"/>
    <w:rsid w:val="13B50A35"/>
    <w:rsid w:val="158C17BA"/>
    <w:rsid w:val="15CB30F5"/>
    <w:rsid w:val="16224F9D"/>
    <w:rsid w:val="177F73EB"/>
    <w:rsid w:val="180E1588"/>
    <w:rsid w:val="18C83EF4"/>
    <w:rsid w:val="1AFA0F74"/>
    <w:rsid w:val="1B062801"/>
    <w:rsid w:val="1C8C6AE3"/>
    <w:rsid w:val="23D031BA"/>
    <w:rsid w:val="276047DA"/>
    <w:rsid w:val="28020FF0"/>
    <w:rsid w:val="28D248F2"/>
    <w:rsid w:val="29965AA2"/>
    <w:rsid w:val="2CEA153A"/>
    <w:rsid w:val="2EB07E70"/>
    <w:rsid w:val="2F733154"/>
    <w:rsid w:val="2F7739FD"/>
    <w:rsid w:val="33616C2D"/>
    <w:rsid w:val="36150265"/>
    <w:rsid w:val="37BB277C"/>
    <w:rsid w:val="3B343BD6"/>
    <w:rsid w:val="3D79446A"/>
    <w:rsid w:val="3F763963"/>
    <w:rsid w:val="4203673D"/>
    <w:rsid w:val="435A1638"/>
    <w:rsid w:val="44270B54"/>
    <w:rsid w:val="457C57F1"/>
    <w:rsid w:val="45EB469C"/>
    <w:rsid w:val="45F428E0"/>
    <w:rsid w:val="4A2A4B22"/>
    <w:rsid w:val="4B02784D"/>
    <w:rsid w:val="4B390BF7"/>
    <w:rsid w:val="4D4557D4"/>
    <w:rsid w:val="4D665E71"/>
    <w:rsid w:val="4EF37EF8"/>
    <w:rsid w:val="51050FB0"/>
    <w:rsid w:val="519B2E6F"/>
    <w:rsid w:val="52D25D57"/>
    <w:rsid w:val="530A4775"/>
    <w:rsid w:val="53F04BA2"/>
    <w:rsid w:val="54705828"/>
    <w:rsid w:val="56A42751"/>
    <w:rsid w:val="595A5E18"/>
    <w:rsid w:val="5AF90827"/>
    <w:rsid w:val="5DD955F9"/>
    <w:rsid w:val="5E7504AC"/>
    <w:rsid w:val="5EA32803"/>
    <w:rsid w:val="5F9044FA"/>
    <w:rsid w:val="5FB14224"/>
    <w:rsid w:val="60600E46"/>
    <w:rsid w:val="60C8717F"/>
    <w:rsid w:val="628D37B8"/>
    <w:rsid w:val="65306642"/>
    <w:rsid w:val="65586590"/>
    <w:rsid w:val="666B2326"/>
    <w:rsid w:val="68774F7F"/>
    <w:rsid w:val="69096D76"/>
    <w:rsid w:val="6B2D2536"/>
    <w:rsid w:val="6E194EA2"/>
    <w:rsid w:val="6E7D1B7C"/>
    <w:rsid w:val="6EA51997"/>
    <w:rsid w:val="6F1C0B4F"/>
    <w:rsid w:val="71600CA6"/>
    <w:rsid w:val="73E9033A"/>
    <w:rsid w:val="741A4156"/>
    <w:rsid w:val="74B24370"/>
    <w:rsid w:val="75F61839"/>
    <w:rsid w:val="778B6351"/>
    <w:rsid w:val="786A7897"/>
    <w:rsid w:val="7A796935"/>
    <w:rsid w:val="7B52720E"/>
    <w:rsid w:val="7CB11DE1"/>
    <w:rsid w:val="7CF515F5"/>
    <w:rsid w:val="7E4E48BF"/>
    <w:rsid w:val="7E521976"/>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Lines="0" w:beforeAutospacing="0" w:afterLines="0" w:afterAutospacing="0" w:line="360" w:lineRule="auto"/>
      <w:outlineLvl w:val="0"/>
    </w:pPr>
    <w:rPr>
      <w:rFonts w:ascii="Times New Roman" w:hAnsi="Times New Roman" w:eastAsia="宋体"/>
      <w:b/>
      <w:kern w:val="44"/>
      <w:sz w:val="28"/>
    </w:rPr>
  </w:style>
  <w:style w:type="paragraph" w:styleId="4">
    <w:name w:val="heading 2"/>
    <w:basedOn w:val="1"/>
    <w:next w:val="1"/>
    <w:unhideWhenUsed/>
    <w:qFormat/>
    <w:uiPriority w:val="9"/>
    <w:pPr>
      <w:keepNext w:val="0"/>
      <w:keepLines/>
      <w:numPr>
        <w:ilvl w:val="1"/>
        <w:numId w:val="1"/>
      </w:numPr>
      <w:spacing w:beforeLines="0" w:beforeAutospacing="0" w:afterLines="0" w:afterAutospacing="0" w:line="360" w:lineRule="auto"/>
      <w:outlineLvl w:val="1"/>
    </w:pPr>
    <w:rPr>
      <w:rFonts w:ascii="Times New Roman" w:hAnsi="Times New Roman" w:eastAsia="宋体"/>
      <w:b/>
      <w:sz w:val="28"/>
    </w:rPr>
  </w:style>
  <w:style w:type="paragraph" w:styleId="5">
    <w:name w:val="heading 3"/>
    <w:basedOn w:val="1"/>
    <w:next w:val="1"/>
    <w:unhideWhenUsed/>
    <w:qFormat/>
    <w:uiPriority w:val="9"/>
    <w:pPr>
      <w:keepNext w:val="0"/>
      <w:keepLines/>
      <w:numPr>
        <w:ilvl w:val="2"/>
        <w:numId w:val="1"/>
      </w:numPr>
      <w:spacing w:beforeLines="0" w:afterLines="0" w:line="360" w:lineRule="auto"/>
      <w:ind w:firstLine="883" w:firstLineChars="200"/>
      <w:outlineLvl w:val="2"/>
    </w:pPr>
    <w:rPr>
      <w:rFonts w:ascii="Times New Roman" w:hAnsi="Times New Roman" w:eastAsia="宋体"/>
      <w:sz w:val="28"/>
    </w:rPr>
  </w:style>
  <w:style w:type="paragraph" w:styleId="6">
    <w:name w:val="heading 4"/>
    <w:basedOn w:val="1"/>
    <w:next w:val="1"/>
    <w:unhideWhenUsed/>
    <w:qFormat/>
    <w:uiPriority w:val="9"/>
    <w:pPr>
      <w:keepNext w:val="0"/>
      <w:keepLines w:val="0"/>
      <w:numPr>
        <w:ilvl w:val="3"/>
        <w:numId w:val="1"/>
      </w:numPr>
      <w:spacing w:beforeLines="0" w:beforeAutospacing="0" w:afterLines="0" w:afterAutospacing="0" w:line="360" w:lineRule="auto"/>
      <w:ind w:firstLine="883" w:firstLineChars="200"/>
      <w:outlineLvl w:val="3"/>
    </w:pPr>
    <w:rPr>
      <w:rFonts w:ascii="Arial" w:hAnsi="Arial" w:eastAsia="宋体"/>
      <w:sz w:val="28"/>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before="312" w:after="312" w:line="360" w:lineRule="exact"/>
      <w:ind w:firstLine="640" w:firstLineChars="200"/>
      <w:jc w:val="center"/>
    </w:pPr>
    <w:rPr>
      <w:rFonts w:ascii="黑体" w:hAnsi="黑体" w:eastAsia="黑体"/>
      <w:bCs/>
      <w:color w:val="000000"/>
      <w:sz w:val="32"/>
      <w:szCs w:val="32"/>
    </w:rPr>
  </w:style>
  <w:style w:type="paragraph" w:styleId="12">
    <w:name w:val="Body Text"/>
    <w:basedOn w:val="1"/>
    <w:next w:val="13"/>
    <w:qFormat/>
    <w:uiPriority w:val="0"/>
    <w:pPr>
      <w:spacing w:after="120"/>
    </w:pPr>
    <w:rPr>
      <w:rFonts w:ascii="Calibri" w:hAnsi="Calibri" w:eastAsia="宋体" w:cs="Times New Roman"/>
      <w:szCs w:val="24"/>
    </w:rPr>
  </w:style>
  <w:style w:type="paragraph" w:styleId="13">
    <w:name w:val="Body Text First Indent"/>
    <w:basedOn w:val="12"/>
    <w:unhideWhenUsed/>
    <w:qFormat/>
    <w:uiPriority w:val="99"/>
    <w:pPr>
      <w:adjustRightInd w:val="0"/>
      <w:snapToGrid w:val="0"/>
      <w:ind w:firstLine="420" w:firstLineChars="100"/>
    </w:pPr>
    <w:rPr>
      <w:rFonts w:ascii="Times New Roman" w:hAnsi="Times New Roman"/>
      <w:szCs w:val="21"/>
    </w:rPr>
  </w:style>
  <w:style w:type="paragraph" w:styleId="14">
    <w:name w:val="Balloon Text"/>
    <w:basedOn w:val="1"/>
    <w:link w:val="25"/>
    <w:autoRedefine/>
    <w:semiHidden/>
    <w:unhideWhenUsed/>
    <w:qFormat/>
    <w:uiPriority w:val="99"/>
    <w:rPr>
      <w:sz w:val="18"/>
      <w:szCs w:val="18"/>
    </w:rPr>
  </w:style>
  <w:style w:type="paragraph" w:styleId="15">
    <w:name w:val="footer"/>
    <w:basedOn w:val="1"/>
    <w:link w:val="23"/>
    <w:autoRedefine/>
    <w:unhideWhenUsed/>
    <w:qFormat/>
    <w:uiPriority w:val="99"/>
    <w:pPr>
      <w:tabs>
        <w:tab w:val="center" w:pos="4153"/>
        <w:tab w:val="right" w:pos="8306"/>
      </w:tabs>
      <w:snapToGrid w:val="0"/>
      <w:jc w:val="left"/>
    </w:pPr>
    <w:rPr>
      <w:sz w:val="18"/>
      <w:szCs w:val="18"/>
    </w:rPr>
  </w:style>
  <w:style w:type="paragraph" w:styleId="16">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customStyle="1" w:styleId="22">
    <w:name w:val="页眉 Char"/>
    <w:basedOn w:val="20"/>
    <w:link w:val="16"/>
    <w:autoRedefine/>
    <w:qFormat/>
    <w:uiPriority w:val="99"/>
    <w:rPr>
      <w:sz w:val="18"/>
      <w:szCs w:val="18"/>
    </w:rPr>
  </w:style>
  <w:style w:type="character" w:customStyle="1" w:styleId="23">
    <w:name w:val="页脚 Char"/>
    <w:basedOn w:val="20"/>
    <w:link w:val="15"/>
    <w:autoRedefine/>
    <w:qFormat/>
    <w:uiPriority w:val="99"/>
    <w:rPr>
      <w:sz w:val="18"/>
      <w:szCs w:val="18"/>
    </w:rPr>
  </w:style>
  <w:style w:type="paragraph" w:customStyle="1" w:styleId="24">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5">
    <w:name w:val="批注框文本 Char"/>
    <w:basedOn w:val="20"/>
    <w:link w:val="14"/>
    <w:autoRedefine/>
    <w:semiHidden/>
    <w:qFormat/>
    <w:uiPriority w:val="99"/>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2656</Words>
  <Characters>2760</Characters>
  <Lines>20</Lines>
  <Paragraphs>5</Paragraphs>
  <TotalTime>40</TotalTime>
  <ScaleCrop>false</ScaleCrop>
  <LinksUpToDate>false</LinksUpToDate>
  <CharactersWithSpaces>2766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2024-03-15T03:46:00Z</dcterms:created>
  <dc:creator>李怡君</dc:creator>
  <cp:lastModifiedBy>香煎蛤蟆</cp:lastModifiedBy>
  <cp:lastPrinted>2024-09-09T03:34:00Z</cp:lastPrinted>
  <dcterms:modified xsi:type="dcterms:W3CDTF">2025-07-24T01:36:54Z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3423D54F9E1D48BCA74CE401E6C2EFAC_13</vt:lpwstr>
  </property>
  <property fmtid="{D5CDD505-2E9C-101B-9397-08002B2CF9AE}" pid="4" name="KSOTemplateDocerSaveRecord">
    <vt:lpwstr>eyJoZGlkIjoiOGY0MzBkOWY3YTY3NGJkMzA0OWFkNmY1ZDdiZmIyYWEiLCJ1c2VySWQiOiIxOTk5Nzc3MzEifQ==</vt:lpwstr>
  </property>
</Properties>
</file>