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E52F">
      <w:pPr>
        <w:pStyle w:val="14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 xml:space="preserve">附件4 </w:t>
      </w:r>
    </w:p>
    <w:p w14:paraId="1C707DB9">
      <w:pPr>
        <w:pStyle w:val="14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 w14:paraId="74B5C48A">
      <w:pPr>
        <w:pStyle w:val="14"/>
        <w:numPr>
          <w:ilvl w:val="0"/>
          <w:numId w:val="0"/>
        </w:num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w w:val="95"/>
          <w:kern w:val="2"/>
          <w:sz w:val="44"/>
          <w:szCs w:val="44"/>
          <w:lang w:val="en-US" w:eastAsia="zh-CN" w:bidi="ar-SA"/>
        </w:rPr>
      </w:pPr>
      <w:bookmarkStart w:id="95" w:name="_GoBack"/>
      <w:r>
        <w:rPr>
          <w:rFonts w:hint="default" w:ascii="Times New Roman" w:hAnsi="Times New Roman" w:eastAsia="方正小标宋简体" w:cs="Times New Roman"/>
          <w:bCs/>
          <w:color w:val="auto"/>
          <w:w w:val="95"/>
          <w:kern w:val="2"/>
          <w:sz w:val="44"/>
          <w:szCs w:val="44"/>
          <w:lang w:val="en-US" w:eastAsia="zh-CN" w:bidi="ar-SA"/>
        </w:rPr>
        <w:t>各环评审批部门咨询电话</w:t>
      </w:r>
      <w:bookmarkEnd w:id="95"/>
    </w:p>
    <w:tbl>
      <w:tblPr>
        <w:tblStyle w:val="9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91"/>
        <w:gridCol w:w="3137"/>
        <w:gridCol w:w="2743"/>
      </w:tblGrid>
      <w:tr w14:paraId="6385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1019" w:type="dxa"/>
            <w:noWrap w:val="0"/>
            <w:vAlign w:val="center"/>
          </w:tcPr>
          <w:p w14:paraId="6203C8F0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Toc11594"/>
            <w:bookmarkStart w:id="1" w:name="_Toc11950"/>
            <w:bookmarkStart w:id="2" w:name="_Toc27203"/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  <w:bookmarkEnd w:id="0"/>
            <w:bookmarkEnd w:id="1"/>
            <w:bookmarkEnd w:id="2"/>
          </w:p>
        </w:tc>
        <w:tc>
          <w:tcPr>
            <w:tcW w:w="4728" w:type="dxa"/>
            <w:gridSpan w:val="2"/>
            <w:noWrap w:val="0"/>
            <w:vAlign w:val="center"/>
          </w:tcPr>
          <w:p w14:paraId="5B8CE362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3" w:name="_Toc20821"/>
            <w:bookmarkStart w:id="4" w:name="_Toc28308"/>
            <w:bookmarkStart w:id="5" w:name="_Toc5321"/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环评审批部门</w:t>
            </w:r>
            <w:bookmarkEnd w:id="3"/>
            <w:bookmarkEnd w:id="4"/>
            <w:bookmarkEnd w:id="5"/>
          </w:p>
        </w:tc>
        <w:tc>
          <w:tcPr>
            <w:tcW w:w="2743" w:type="dxa"/>
            <w:noWrap w:val="0"/>
            <w:vAlign w:val="center"/>
          </w:tcPr>
          <w:p w14:paraId="4757E874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6" w:name="_Toc9668"/>
            <w:bookmarkStart w:id="7" w:name="_Toc31101"/>
            <w:bookmarkStart w:id="8" w:name="_Toc23986"/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咨询服务电话</w:t>
            </w:r>
            <w:bookmarkEnd w:id="6"/>
            <w:bookmarkEnd w:id="7"/>
            <w:bookmarkEnd w:id="8"/>
          </w:p>
        </w:tc>
      </w:tr>
      <w:tr w14:paraId="7D74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5410034D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9" w:name="_Toc1307"/>
            <w:bookmarkStart w:id="10" w:name="_Toc27674"/>
            <w:bookmarkStart w:id="11" w:name="_Toc1566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bookmarkEnd w:id="9"/>
            <w:bookmarkEnd w:id="10"/>
            <w:bookmarkEnd w:id="11"/>
          </w:p>
        </w:tc>
        <w:tc>
          <w:tcPr>
            <w:tcW w:w="1591" w:type="dxa"/>
            <w:vMerge w:val="restart"/>
            <w:noWrap w:val="0"/>
            <w:vAlign w:val="center"/>
          </w:tcPr>
          <w:p w14:paraId="572DE985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2" w:name="_Toc19233"/>
            <w:bookmarkStart w:id="13" w:name="_Toc27766"/>
            <w:bookmarkStart w:id="14" w:name="_Toc27906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广州市生态环境局</w:t>
            </w:r>
            <w:bookmarkEnd w:id="12"/>
          </w:p>
        </w:tc>
        <w:tc>
          <w:tcPr>
            <w:tcW w:w="3137" w:type="dxa"/>
            <w:noWrap w:val="0"/>
            <w:vAlign w:val="center"/>
          </w:tcPr>
          <w:p w14:paraId="39488F71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5" w:name="_Toc3287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</w:t>
            </w:r>
            <w:bookmarkEnd w:id="13"/>
            <w:bookmarkEnd w:id="14"/>
            <w:bookmarkEnd w:id="15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局</w:t>
            </w:r>
          </w:p>
        </w:tc>
        <w:tc>
          <w:tcPr>
            <w:tcW w:w="2743" w:type="dxa"/>
            <w:noWrap w:val="0"/>
            <w:vAlign w:val="center"/>
          </w:tcPr>
          <w:p w14:paraId="07991254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6" w:name="_Toc29626"/>
            <w:bookmarkStart w:id="17" w:name="_Toc24870"/>
            <w:bookmarkStart w:id="18" w:name="_Toc9621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020-83203175</w:t>
            </w:r>
            <w:bookmarkEnd w:id="16"/>
            <w:bookmarkEnd w:id="17"/>
            <w:bookmarkEnd w:id="18"/>
          </w:p>
        </w:tc>
      </w:tr>
      <w:tr w14:paraId="307A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1860A59D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9" w:name="_Toc32154"/>
            <w:bookmarkStart w:id="20" w:name="_Toc29905"/>
            <w:bookmarkStart w:id="21" w:name="_Toc19189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bookmarkEnd w:id="19"/>
            <w:bookmarkEnd w:id="20"/>
            <w:bookmarkEnd w:id="21"/>
          </w:p>
        </w:tc>
        <w:tc>
          <w:tcPr>
            <w:tcW w:w="1591" w:type="dxa"/>
            <w:vMerge w:val="continue"/>
            <w:noWrap w:val="0"/>
            <w:vAlign w:val="center"/>
          </w:tcPr>
          <w:p w14:paraId="6EF3C5D7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22" w:name="_Toc5859"/>
            <w:bookmarkStart w:id="23" w:name="_Toc19895"/>
          </w:p>
        </w:tc>
        <w:tc>
          <w:tcPr>
            <w:tcW w:w="3137" w:type="dxa"/>
            <w:noWrap w:val="0"/>
            <w:vAlign w:val="center"/>
          </w:tcPr>
          <w:p w14:paraId="6C50502C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24" w:name="_Toc12600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越秀分局</w:t>
            </w:r>
            <w:bookmarkEnd w:id="22"/>
            <w:bookmarkEnd w:id="23"/>
            <w:bookmarkEnd w:id="24"/>
          </w:p>
        </w:tc>
        <w:tc>
          <w:tcPr>
            <w:tcW w:w="2743" w:type="dxa"/>
            <w:noWrap w:val="0"/>
            <w:vAlign w:val="center"/>
          </w:tcPr>
          <w:p w14:paraId="28C8A7A5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020-81075457</w:t>
            </w:r>
          </w:p>
        </w:tc>
      </w:tr>
      <w:tr w14:paraId="772E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15D88B9E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25" w:name="_Toc23105"/>
            <w:bookmarkStart w:id="26" w:name="_Toc9338"/>
            <w:bookmarkStart w:id="27" w:name="_Toc3134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bookmarkEnd w:id="25"/>
            <w:bookmarkEnd w:id="26"/>
            <w:bookmarkEnd w:id="27"/>
          </w:p>
        </w:tc>
        <w:tc>
          <w:tcPr>
            <w:tcW w:w="1591" w:type="dxa"/>
            <w:vMerge w:val="continue"/>
            <w:noWrap w:val="0"/>
            <w:vAlign w:val="center"/>
          </w:tcPr>
          <w:p w14:paraId="7FB1DCDD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28" w:name="_Toc24052"/>
            <w:bookmarkStart w:id="29" w:name="_Toc13517"/>
          </w:p>
        </w:tc>
        <w:tc>
          <w:tcPr>
            <w:tcW w:w="3137" w:type="dxa"/>
            <w:noWrap w:val="0"/>
            <w:vAlign w:val="center"/>
          </w:tcPr>
          <w:p w14:paraId="79EC1C42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0" w:name="_Toc14111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海珠分局</w:t>
            </w:r>
            <w:bookmarkEnd w:id="28"/>
            <w:bookmarkEnd w:id="29"/>
            <w:bookmarkEnd w:id="30"/>
          </w:p>
        </w:tc>
        <w:tc>
          <w:tcPr>
            <w:tcW w:w="2743" w:type="dxa"/>
            <w:noWrap w:val="0"/>
            <w:vAlign w:val="center"/>
          </w:tcPr>
          <w:p w14:paraId="73B32E67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020-66662364</w:t>
            </w:r>
          </w:p>
        </w:tc>
      </w:tr>
      <w:tr w14:paraId="5A68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0D62FB05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1" w:name="_Toc18493"/>
            <w:bookmarkStart w:id="32" w:name="_Toc23522"/>
            <w:bookmarkStart w:id="33" w:name="_Toc135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bookmarkEnd w:id="31"/>
            <w:bookmarkEnd w:id="32"/>
            <w:bookmarkEnd w:id="33"/>
          </w:p>
        </w:tc>
        <w:tc>
          <w:tcPr>
            <w:tcW w:w="1591" w:type="dxa"/>
            <w:vMerge w:val="continue"/>
            <w:noWrap w:val="0"/>
            <w:vAlign w:val="center"/>
          </w:tcPr>
          <w:p w14:paraId="4F305DC9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4" w:name="_Toc30738"/>
            <w:bookmarkStart w:id="35" w:name="_Toc12711"/>
          </w:p>
        </w:tc>
        <w:tc>
          <w:tcPr>
            <w:tcW w:w="3137" w:type="dxa"/>
            <w:noWrap w:val="0"/>
            <w:vAlign w:val="center"/>
          </w:tcPr>
          <w:p w14:paraId="31FDCD78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6" w:name="_Toc3186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荔湾分局</w:t>
            </w:r>
            <w:bookmarkEnd w:id="34"/>
            <w:bookmarkEnd w:id="35"/>
            <w:bookmarkEnd w:id="36"/>
          </w:p>
        </w:tc>
        <w:tc>
          <w:tcPr>
            <w:tcW w:w="2743" w:type="dxa"/>
            <w:noWrap w:val="0"/>
            <w:vAlign w:val="center"/>
          </w:tcPr>
          <w:p w14:paraId="144FF1E3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020-81707628</w:t>
            </w:r>
          </w:p>
        </w:tc>
      </w:tr>
      <w:tr w14:paraId="11DB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6A2C3628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7" w:name="_Toc30571"/>
            <w:bookmarkStart w:id="38" w:name="_Toc21510"/>
            <w:bookmarkStart w:id="39" w:name="_Toc22456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bookmarkEnd w:id="37"/>
            <w:bookmarkEnd w:id="38"/>
            <w:bookmarkEnd w:id="39"/>
          </w:p>
        </w:tc>
        <w:tc>
          <w:tcPr>
            <w:tcW w:w="1591" w:type="dxa"/>
            <w:vMerge w:val="continue"/>
            <w:noWrap w:val="0"/>
            <w:vAlign w:val="center"/>
          </w:tcPr>
          <w:p w14:paraId="7715E929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0" w:name="_Toc5971"/>
            <w:bookmarkStart w:id="41" w:name="_Toc6278"/>
          </w:p>
        </w:tc>
        <w:tc>
          <w:tcPr>
            <w:tcW w:w="3137" w:type="dxa"/>
            <w:noWrap w:val="0"/>
            <w:vAlign w:val="center"/>
          </w:tcPr>
          <w:p w14:paraId="3C43FA4B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2" w:name="_Toc29314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天河分局</w:t>
            </w:r>
            <w:bookmarkEnd w:id="40"/>
            <w:bookmarkEnd w:id="41"/>
            <w:bookmarkEnd w:id="42"/>
          </w:p>
        </w:tc>
        <w:tc>
          <w:tcPr>
            <w:tcW w:w="2743" w:type="dxa"/>
            <w:noWrap w:val="0"/>
            <w:vAlign w:val="center"/>
          </w:tcPr>
          <w:p w14:paraId="3EE3E1F2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020-85553293</w:t>
            </w:r>
          </w:p>
        </w:tc>
      </w:tr>
      <w:tr w14:paraId="62DB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222B3438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3" w:name="_Toc19937"/>
            <w:bookmarkStart w:id="44" w:name="_Toc3905"/>
            <w:bookmarkStart w:id="45" w:name="_Toc13491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bookmarkEnd w:id="43"/>
            <w:bookmarkEnd w:id="44"/>
            <w:bookmarkEnd w:id="45"/>
          </w:p>
        </w:tc>
        <w:tc>
          <w:tcPr>
            <w:tcW w:w="1591" w:type="dxa"/>
            <w:vMerge w:val="continue"/>
            <w:noWrap w:val="0"/>
            <w:vAlign w:val="center"/>
          </w:tcPr>
          <w:p w14:paraId="1C05F96E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6" w:name="_Toc7584"/>
            <w:bookmarkStart w:id="47" w:name="_Toc22277"/>
          </w:p>
        </w:tc>
        <w:tc>
          <w:tcPr>
            <w:tcW w:w="3137" w:type="dxa"/>
            <w:noWrap w:val="0"/>
            <w:vAlign w:val="center"/>
          </w:tcPr>
          <w:p w14:paraId="4A67A23E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8" w:name="_Toc2271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白云分局</w:t>
            </w:r>
            <w:bookmarkEnd w:id="46"/>
            <w:bookmarkEnd w:id="47"/>
            <w:bookmarkEnd w:id="48"/>
          </w:p>
        </w:tc>
        <w:tc>
          <w:tcPr>
            <w:tcW w:w="2743" w:type="dxa"/>
            <w:noWrap w:val="0"/>
            <w:vAlign w:val="center"/>
          </w:tcPr>
          <w:p w14:paraId="66B3169B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020-86179557</w:t>
            </w:r>
          </w:p>
        </w:tc>
      </w:tr>
      <w:tr w14:paraId="25CB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24FADE31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9" w:name="_Toc9953"/>
            <w:bookmarkStart w:id="50" w:name="_Toc13993"/>
            <w:bookmarkStart w:id="51" w:name="_Toc27294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bookmarkEnd w:id="49"/>
            <w:bookmarkEnd w:id="50"/>
            <w:bookmarkEnd w:id="51"/>
          </w:p>
        </w:tc>
        <w:tc>
          <w:tcPr>
            <w:tcW w:w="1591" w:type="dxa"/>
            <w:vMerge w:val="continue"/>
            <w:noWrap w:val="0"/>
            <w:vAlign w:val="center"/>
          </w:tcPr>
          <w:p w14:paraId="4A7D13F2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2" w:name="_Toc17015"/>
            <w:bookmarkStart w:id="53" w:name="_Toc2958"/>
          </w:p>
        </w:tc>
        <w:tc>
          <w:tcPr>
            <w:tcW w:w="3137" w:type="dxa"/>
            <w:noWrap w:val="0"/>
            <w:vAlign w:val="center"/>
          </w:tcPr>
          <w:p w14:paraId="6695F56D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4" w:name="_Toc31991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黄埔分局</w:t>
            </w:r>
            <w:bookmarkEnd w:id="52"/>
            <w:bookmarkEnd w:id="53"/>
            <w:bookmarkEnd w:id="54"/>
          </w:p>
        </w:tc>
        <w:tc>
          <w:tcPr>
            <w:tcW w:w="2743" w:type="dxa"/>
            <w:noWrap w:val="0"/>
            <w:vAlign w:val="center"/>
          </w:tcPr>
          <w:p w14:paraId="65147A53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020-82111896</w:t>
            </w:r>
          </w:p>
        </w:tc>
      </w:tr>
      <w:tr w14:paraId="2E33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544AE2C7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5" w:name="_Toc14420"/>
            <w:bookmarkStart w:id="56" w:name="_Toc25586"/>
            <w:bookmarkStart w:id="57" w:name="_Toc6799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bookmarkEnd w:id="55"/>
            <w:bookmarkEnd w:id="56"/>
            <w:bookmarkEnd w:id="57"/>
          </w:p>
        </w:tc>
        <w:tc>
          <w:tcPr>
            <w:tcW w:w="1591" w:type="dxa"/>
            <w:vMerge w:val="continue"/>
            <w:noWrap w:val="0"/>
            <w:vAlign w:val="center"/>
          </w:tcPr>
          <w:p w14:paraId="33F7B1BF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8" w:name="_Toc15210"/>
            <w:bookmarkStart w:id="59" w:name="_Toc8606"/>
          </w:p>
        </w:tc>
        <w:tc>
          <w:tcPr>
            <w:tcW w:w="3137" w:type="dxa"/>
            <w:noWrap w:val="0"/>
            <w:vAlign w:val="center"/>
          </w:tcPr>
          <w:p w14:paraId="2859B86F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0" w:name="_Toc9103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花都分局</w:t>
            </w:r>
            <w:bookmarkEnd w:id="58"/>
            <w:bookmarkEnd w:id="59"/>
            <w:bookmarkEnd w:id="60"/>
          </w:p>
        </w:tc>
        <w:tc>
          <w:tcPr>
            <w:tcW w:w="2743" w:type="dxa"/>
            <w:noWrap w:val="0"/>
            <w:vAlign w:val="center"/>
          </w:tcPr>
          <w:p w14:paraId="0BB6D537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020-86894031</w:t>
            </w:r>
          </w:p>
        </w:tc>
      </w:tr>
      <w:tr w14:paraId="020D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717F9A5B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1" w:name="_Toc19059"/>
            <w:bookmarkStart w:id="62" w:name="_Toc27309"/>
            <w:bookmarkStart w:id="63" w:name="_Toc18268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bookmarkEnd w:id="61"/>
            <w:bookmarkEnd w:id="62"/>
            <w:bookmarkEnd w:id="63"/>
          </w:p>
        </w:tc>
        <w:tc>
          <w:tcPr>
            <w:tcW w:w="1591" w:type="dxa"/>
            <w:vMerge w:val="continue"/>
            <w:noWrap w:val="0"/>
            <w:vAlign w:val="center"/>
          </w:tcPr>
          <w:p w14:paraId="6DC9E309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4" w:name="_Toc4090"/>
            <w:bookmarkStart w:id="65" w:name="_Toc30460"/>
          </w:p>
        </w:tc>
        <w:tc>
          <w:tcPr>
            <w:tcW w:w="3137" w:type="dxa"/>
            <w:noWrap w:val="0"/>
            <w:vAlign w:val="center"/>
          </w:tcPr>
          <w:p w14:paraId="4B8C4F63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6" w:name="_Toc13098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番禺分局</w:t>
            </w:r>
            <w:bookmarkEnd w:id="64"/>
            <w:bookmarkEnd w:id="65"/>
            <w:bookmarkEnd w:id="66"/>
          </w:p>
        </w:tc>
        <w:tc>
          <w:tcPr>
            <w:tcW w:w="2743" w:type="dxa"/>
            <w:noWrap w:val="0"/>
            <w:vAlign w:val="center"/>
          </w:tcPr>
          <w:p w14:paraId="740D6BD7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020-38372281</w:t>
            </w:r>
          </w:p>
        </w:tc>
      </w:tr>
      <w:tr w14:paraId="268D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197E37BD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7" w:name="_Toc6433"/>
            <w:bookmarkStart w:id="68" w:name="_Toc4878"/>
            <w:bookmarkStart w:id="69" w:name="_Toc19092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bookmarkEnd w:id="67"/>
            <w:bookmarkEnd w:id="68"/>
            <w:bookmarkEnd w:id="69"/>
          </w:p>
        </w:tc>
        <w:tc>
          <w:tcPr>
            <w:tcW w:w="1591" w:type="dxa"/>
            <w:vMerge w:val="continue"/>
            <w:noWrap w:val="0"/>
            <w:vAlign w:val="center"/>
          </w:tcPr>
          <w:p w14:paraId="1E350DFE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70" w:name="_Toc23908"/>
            <w:bookmarkStart w:id="71" w:name="_Toc22387"/>
          </w:p>
        </w:tc>
        <w:tc>
          <w:tcPr>
            <w:tcW w:w="3137" w:type="dxa"/>
            <w:noWrap w:val="0"/>
            <w:vAlign w:val="center"/>
          </w:tcPr>
          <w:p w14:paraId="663CBC59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72" w:name="_Toc20132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南沙分局</w:t>
            </w:r>
            <w:bookmarkEnd w:id="70"/>
            <w:bookmarkEnd w:id="71"/>
            <w:bookmarkEnd w:id="72"/>
          </w:p>
        </w:tc>
        <w:tc>
          <w:tcPr>
            <w:tcW w:w="2743" w:type="dxa"/>
            <w:noWrap w:val="0"/>
            <w:vAlign w:val="center"/>
          </w:tcPr>
          <w:p w14:paraId="394397CE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020-39910417</w:t>
            </w:r>
          </w:p>
        </w:tc>
      </w:tr>
      <w:tr w14:paraId="452D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41C2A2D3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73" w:name="_Toc27320"/>
            <w:bookmarkStart w:id="74" w:name="_Toc31374"/>
            <w:bookmarkStart w:id="75" w:name="_Toc1601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bookmarkEnd w:id="73"/>
            <w:bookmarkEnd w:id="74"/>
            <w:bookmarkEnd w:id="75"/>
          </w:p>
        </w:tc>
        <w:tc>
          <w:tcPr>
            <w:tcW w:w="1591" w:type="dxa"/>
            <w:vMerge w:val="continue"/>
            <w:noWrap w:val="0"/>
            <w:vAlign w:val="center"/>
          </w:tcPr>
          <w:p w14:paraId="14A6C6BA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76" w:name="_Toc26068"/>
            <w:bookmarkStart w:id="77" w:name="_Toc5956"/>
          </w:p>
        </w:tc>
        <w:tc>
          <w:tcPr>
            <w:tcW w:w="3137" w:type="dxa"/>
            <w:noWrap w:val="0"/>
            <w:vAlign w:val="center"/>
          </w:tcPr>
          <w:p w14:paraId="37E4A29B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78" w:name="_Toc18813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从化分局</w:t>
            </w:r>
            <w:bookmarkEnd w:id="76"/>
            <w:bookmarkEnd w:id="77"/>
            <w:bookmarkEnd w:id="78"/>
          </w:p>
        </w:tc>
        <w:tc>
          <w:tcPr>
            <w:tcW w:w="2743" w:type="dxa"/>
            <w:noWrap w:val="0"/>
            <w:vAlign w:val="center"/>
          </w:tcPr>
          <w:p w14:paraId="162888B3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020-87957712</w:t>
            </w:r>
          </w:p>
        </w:tc>
      </w:tr>
      <w:tr w14:paraId="6337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4008FC82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79" w:name="_Toc22684"/>
            <w:bookmarkStart w:id="80" w:name="_Toc14058"/>
            <w:bookmarkStart w:id="81" w:name="_Toc29413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  <w:bookmarkEnd w:id="79"/>
            <w:bookmarkEnd w:id="80"/>
            <w:bookmarkEnd w:id="81"/>
          </w:p>
        </w:tc>
        <w:tc>
          <w:tcPr>
            <w:tcW w:w="1591" w:type="dxa"/>
            <w:vMerge w:val="continue"/>
            <w:noWrap w:val="0"/>
            <w:vAlign w:val="center"/>
          </w:tcPr>
          <w:p w14:paraId="593C3F85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2" w:name="_Toc14681"/>
            <w:bookmarkStart w:id="83" w:name="_Toc16182"/>
          </w:p>
        </w:tc>
        <w:tc>
          <w:tcPr>
            <w:tcW w:w="3137" w:type="dxa"/>
            <w:noWrap w:val="0"/>
            <w:vAlign w:val="center"/>
          </w:tcPr>
          <w:p w14:paraId="63C79A37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4" w:name="_Toc7083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增城分局</w:t>
            </w:r>
            <w:bookmarkEnd w:id="82"/>
            <w:bookmarkEnd w:id="83"/>
            <w:bookmarkEnd w:id="84"/>
          </w:p>
        </w:tc>
        <w:tc>
          <w:tcPr>
            <w:tcW w:w="2743" w:type="dxa"/>
            <w:noWrap w:val="0"/>
            <w:vAlign w:val="center"/>
          </w:tcPr>
          <w:p w14:paraId="52E83065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020-82618149</w:t>
            </w:r>
          </w:p>
        </w:tc>
      </w:tr>
      <w:tr w14:paraId="66B5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5BC8E6B8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728" w:type="dxa"/>
            <w:gridSpan w:val="2"/>
            <w:noWrap w:val="0"/>
            <w:vAlign w:val="center"/>
          </w:tcPr>
          <w:p w14:paraId="41DED13F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广州空港经济区管理委员会</w:t>
            </w:r>
          </w:p>
        </w:tc>
        <w:tc>
          <w:tcPr>
            <w:tcW w:w="2743" w:type="dxa"/>
            <w:noWrap w:val="0"/>
            <w:vAlign w:val="center"/>
          </w:tcPr>
          <w:p w14:paraId="55BC84B5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020-36066884</w:t>
            </w:r>
          </w:p>
        </w:tc>
      </w:tr>
      <w:tr w14:paraId="3D6A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4B5AD8AB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5" w:name="_Toc23566"/>
            <w:bookmarkStart w:id="86" w:name="_Toc22419"/>
            <w:bookmarkStart w:id="87" w:name="_Toc24276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bookmarkEnd w:id="85"/>
            <w:bookmarkEnd w:id="86"/>
            <w:bookmarkEnd w:id="87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28" w:type="dxa"/>
            <w:gridSpan w:val="2"/>
            <w:noWrap w:val="0"/>
            <w:vAlign w:val="center"/>
          </w:tcPr>
          <w:p w14:paraId="54112F64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8" w:name="_Toc6283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广州开发区行政审批局</w:t>
            </w:r>
            <w:bookmarkEnd w:id="88"/>
          </w:p>
        </w:tc>
        <w:tc>
          <w:tcPr>
            <w:tcW w:w="2743" w:type="dxa"/>
            <w:noWrap w:val="0"/>
            <w:vAlign w:val="center"/>
          </w:tcPr>
          <w:p w14:paraId="0028522B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020-32378001</w:t>
            </w:r>
          </w:p>
        </w:tc>
      </w:tr>
      <w:tr w14:paraId="5F85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" w:type="dxa"/>
            <w:noWrap w:val="0"/>
            <w:vAlign w:val="center"/>
          </w:tcPr>
          <w:p w14:paraId="349DDC98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9" w:name="_Toc3230"/>
            <w:bookmarkStart w:id="90" w:name="_Toc27089"/>
            <w:bookmarkStart w:id="91" w:name="_Toc9294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bookmarkEnd w:id="89"/>
            <w:bookmarkEnd w:id="90"/>
            <w:bookmarkEnd w:id="91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28" w:type="dxa"/>
            <w:gridSpan w:val="2"/>
            <w:noWrap w:val="0"/>
            <w:vAlign w:val="center"/>
          </w:tcPr>
          <w:p w14:paraId="2E41E34B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92" w:name="_Toc12821"/>
            <w:bookmarkStart w:id="93" w:name="_Toc2176"/>
            <w:bookmarkStart w:id="94" w:name="_Toc27648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广州南沙经济技术开发区行政审批局</w:t>
            </w:r>
            <w:bookmarkEnd w:id="92"/>
            <w:bookmarkEnd w:id="93"/>
            <w:bookmarkEnd w:id="94"/>
          </w:p>
        </w:tc>
        <w:tc>
          <w:tcPr>
            <w:tcW w:w="2743" w:type="dxa"/>
            <w:noWrap w:val="0"/>
            <w:vAlign w:val="center"/>
          </w:tcPr>
          <w:p w14:paraId="0C0280C7">
            <w:pPr>
              <w:kinsoku/>
              <w:overflow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020-39054626</w:t>
            </w:r>
          </w:p>
        </w:tc>
      </w:tr>
    </w:tbl>
    <w:p w14:paraId="406C1AF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46CF6">
    <w:pPr>
      <w:pStyle w:val="7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6A152E7D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B0B8F"/>
    <w:rsid w:val="0C277EFD"/>
    <w:rsid w:val="279B0B8F"/>
    <w:rsid w:val="56AD7D44"/>
    <w:rsid w:val="5FD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paragraph" w:styleId="3">
    <w:name w:val="caption"/>
    <w:basedOn w:val="1"/>
    <w:next w:val="1"/>
    <w:unhideWhenUsed/>
    <w:qFormat/>
    <w:uiPriority w:val="0"/>
    <w:pPr>
      <w:adjustRightInd w:val="0"/>
      <w:snapToGrid/>
      <w:spacing w:line="570" w:lineRule="exact"/>
      <w:ind w:firstLine="640" w:firstLineChars="200"/>
      <w:jc w:val="left"/>
    </w:pPr>
    <w:rPr>
      <w:rFonts w:ascii="Arial" w:hAnsi="Arial" w:eastAsia="黑体" w:cs="Times New Roman"/>
      <w:sz w:val="20"/>
    </w:rPr>
  </w:style>
  <w:style w:type="paragraph" w:styleId="4">
    <w:name w:val="Body Text"/>
    <w:basedOn w:val="1"/>
    <w:next w:val="5"/>
    <w:qFormat/>
    <w:uiPriority w:val="1"/>
    <w:pPr>
      <w:adjustRightInd w:val="0"/>
      <w:snapToGrid/>
      <w:spacing w:line="570" w:lineRule="exact"/>
      <w:ind w:firstLine="640" w:firstLineChars="200"/>
      <w:jc w:val="left"/>
    </w:pPr>
    <w:rPr>
      <w:rFonts w:ascii="仿宋" w:hAnsi="仿宋" w:eastAsia="仿宋" w:cs="仿宋"/>
      <w:sz w:val="20"/>
      <w:szCs w:val="20"/>
      <w:lang w:val="zh-CN" w:eastAsia="zh-CN" w:bidi="zh-CN"/>
    </w:rPr>
  </w:style>
  <w:style w:type="paragraph" w:styleId="5">
    <w:name w:val="toc 1"/>
    <w:basedOn w:val="1"/>
    <w:next w:val="1"/>
    <w:qFormat/>
    <w:uiPriority w:val="0"/>
    <w:pPr>
      <w:adjustRightInd w:val="0"/>
      <w:snapToGrid/>
      <w:spacing w:line="570" w:lineRule="exact"/>
      <w:ind w:firstLine="640" w:firstLineChars="200"/>
      <w:jc w:val="left"/>
    </w:pPr>
    <w:rPr>
      <w:rFonts w:ascii="Times New Roman" w:hAnsi="Times New Roman" w:eastAsia="仿宋_GB2312" w:cs="Times New Roman"/>
      <w:sz w:val="32"/>
    </w:rPr>
  </w:style>
  <w:style w:type="paragraph" w:styleId="6">
    <w:name w:val="Plain Text"/>
    <w:basedOn w:val="1"/>
    <w:qFormat/>
    <w:uiPriority w:val="0"/>
    <w:pPr>
      <w:widowControl/>
      <w:adjustRightInd w:val="0"/>
      <w:snapToGrid/>
      <w:spacing w:before="100" w:beforeAutospacing="1" w:after="100" w:afterAutospacing="1" w:line="570" w:lineRule="exact"/>
      <w:ind w:firstLine="640" w:firstLineChars="200"/>
      <w:jc w:val="left"/>
    </w:pPr>
    <w:rPr>
      <w:rFonts w:ascii="宋体" w:hAnsi="宋体" w:eastAsia="仿宋_GB2312" w:cs="宋体"/>
      <w:kern w:val="0"/>
      <w:sz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1"/>
    <w:qFormat/>
    <w:uiPriority w:val="0"/>
  </w:style>
  <w:style w:type="paragraph" w:customStyle="1" w:styleId="13">
    <w:name w:val="Table Paragraph"/>
    <w:basedOn w:val="1"/>
    <w:qFormat/>
    <w:uiPriority w:val="1"/>
    <w:pPr>
      <w:adjustRightInd w:val="0"/>
      <w:snapToGrid/>
      <w:spacing w:line="570" w:lineRule="exact"/>
      <w:ind w:left="39" w:firstLine="640" w:firstLineChars="200"/>
      <w:jc w:val="left"/>
    </w:pPr>
    <w:rPr>
      <w:rFonts w:ascii="仿宋" w:hAnsi="仿宋" w:eastAsia="仿宋" w:cs="仿宋"/>
      <w:sz w:val="32"/>
      <w:lang w:val="zh-CN" w:eastAsia="zh-CN" w:bidi="zh-CN"/>
    </w:rPr>
  </w:style>
  <w:style w:type="paragraph" w:customStyle="1" w:styleId="14">
    <w:name w:val="Body Text First Indent 21"/>
    <w:basedOn w:val="1"/>
    <w:qFormat/>
    <w:uiPriority w:val="0"/>
    <w:pPr>
      <w:adjustRightInd w:val="0"/>
      <w:snapToGrid/>
      <w:spacing w:line="570" w:lineRule="exact"/>
      <w:ind w:left="420" w:leftChars="200" w:firstLine="420" w:firstLineChars="200"/>
      <w:jc w:val="left"/>
    </w:pPr>
    <w:rPr>
      <w:rFonts w:ascii="Calibri" w:hAnsi="Calibri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2025-03-04T01:52:00Z</dcterms:created>
  <dc:creator>Miss Mayට</dc:creator>
  <cp:lastModifiedBy>Miss Mayට</cp:lastModifiedBy>
  <dcterms:modified xsi:type="dcterms:W3CDTF">2025-03-04T01:54:36Z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F239E6381C374B0FB0C001EFF430BF26_13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