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rPr>
          <w:rFonts w:ascii="黑体" w:hAnsi="Times New Roman" w:eastAsia="黑体"/>
          <w:sz w:val="44"/>
          <w:szCs w:val="44"/>
        </w:rPr>
      </w:pPr>
      <w:r>
        <w:rPr>
          <w:rFonts w:hint="eastAsia" w:ascii="黑体" w:hAnsi="Times New Roman" w:eastAsia="黑体"/>
          <w:sz w:val="32"/>
          <w:szCs w:val="32"/>
        </w:rPr>
        <w:t>附件：</w:t>
      </w:r>
    </w:p>
    <w:p>
      <w:pPr>
        <w:spacing w:line="0" w:lineRule="atLeast"/>
        <w:jc w:val="center"/>
        <w:rPr>
          <w:rFonts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2019年危险废物经营许可证持证单位情况</w:t>
      </w:r>
    </w:p>
    <w:p>
      <w:pPr>
        <w:rPr>
          <w:rFonts w:ascii="Times New Roman" w:hAnsi="Times New Roman"/>
          <w:sz w:val="20"/>
          <w:szCs w:val="20"/>
        </w:rPr>
      </w:pPr>
    </w:p>
    <w:tbl>
      <w:tblPr>
        <w:tblStyle w:val="2"/>
        <w:tblW w:w="1431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134"/>
        <w:gridCol w:w="992"/>
        <w:gridCol w:w="851"/>
        <w:gridCol w:w="5528"/>
        <w:gridCol w:w="1418"/>
        <w:gridCol w:w="2126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企业名称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设施地址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核准经营规模（吨/年）</w:t>
            </w:r>
          </w:p>
        </w:tc>
        <w:tc>
          <w:tcPr>
            <w:tcW w:w="552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核准经营范围、类别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许可证编号</w:t>
            </w:r>
          </w:p>
        </w:tc>
        <w:tc>
          <w:tcPr>
            <w:tcW w:w="212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许可证有效期</w:t>
            </w:r>
          </w:p>
        </w:tc>
        <w:tc>
          <w:tcPr>
            <w:tcW w:w="141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广州市环境保护技术设备公司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广州市白云区钟落潭镇良田村东端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45000</w:t>
            </w:r>
          </w:p>
        </w:tc>
        <w:tc>
          <w:tcPr>
            <w:tcW w:w="5528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【收集、贮存、处置（填埋）】医药废物（HW02类中的271-003-02、271-004-02、272-003-02、272-004-02、275-003-02、275-005-02、275-007-02、276-004-02）、废有机溶剂与含有机溶剂废物（HW06类中的900-409-06、900-410-06）、废矿物油与含矿物油废物（HW08类中的251-002-08、251-003-08、251-011-08、251-012-08、900-210-08、900-213-08）、精（蒸）馏残渣（HW11类中的252-007-11、252-009-11、450-002-11）、染料、涂料废物（HW12类中的264-012-12）、有机树脂类废物（HW13类中的265-104-13）、表面处理废物（HW17类中的336-050~064-17、336-066~069-17、336-101-17）、焚烧处置残渣（HW18类中的772-003~005-18）、含铬废物（HW21类中的193-001-21、193-002-21、261-041~044-21、315-001~003-21、336-100-21、397-002-21）、含铜废物（HW22类中的304-001-22、397-005-22、397-051-22）、含锌废物（HW23类中的336-103-23、384-001-23、900-021-23）、含硒废物（HW25类中的261-045-25）、含镉废物（HW26类中的384-002-26）、含铅废物（HW31类中的304-002-31、312-001-31、384-004-31、243-001-31、900-025-31）、无机氰化物废物（HW33类中的092-003-33）、石棉废物（HW36类中的261-060-36、302-001-36、308-001-36、366-001-36、373-002-36、900-030~032-36）、含酚废物（HW39类中的261-071-39）、含镍废物（HW46类中的394-005-46、900-037-46）、有色金属冶炼废物（HW48类中的091-001-48、091-002-48、321-002~014-48、321-016~025-48、321-027-48、321-028-48）、其他废物（HW49类中的900-039~042-49、900-045~047-49、900-999-49），共计22000吨/年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【收集、贮存和处置（物化处理）】废有机溶剂与含有机溶剂废物（HW06类中的900-410-06，仅限液态）100吨/年，废矿物油与含矿物油废物（HW08类中的251-003-08、900-201-08，仅限液态）300吨/年，油/水、烃/水混合物或乳化液（HW09类中的900-005~007-09，仅限液态）2200吨/年，染料、涂料废物（HW12类中的900-250~254-12、900-256-12，仅限液态）500吨/年，无机氟化合物废物（HW32类中的900-026-32，仅限液态）20吨/年，无机氰化物废物（HW33类中的336-104-33、900-027~029-33，仅限液态）80吨/年，废酸（HW34类中的314-001-34、397-005~007-34、900-300~308-34、900-349-34，仅限液态）500吨/年，废碱（HW35类中的261-059-35、193-003-35、900-350~356-35、900-399-35，仅限液态）100吨/年，表面处理废物（HW17类中的336-053~055-17、336-069-17、336-101-17，仅限液态）、含铬废物（HW21类中的336-100-21，仅限液态）、含铜废物（HW22类中的304-001-22、397-004-22、397-005-22、397-051-22，仅限液态）、含锌废物（HW23类中的900-021-23，仅限液态）、含铅废物（HW31类中的397-052-31、900-025-31，仅限液态）共200吨/年（含重金属的废液），共计4000吨/年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【收集、贮存】医药废物（HW02）、废药物、药品（HW03）、木材防腐剂废物（HW05）、热处理含氰废物（HW07）、精（蒸）馏残渣（HW11类中的251-013-11、252-001~009-11、252-011-11、450-001-11、450-002-11、261-007~035-11、321-001-11、772-001-11、900-013-11）、染料、涂料废物（HW12）、有机树脂类废物（HW13类中的265-101~104-13、900-014~016-13）、新化学药品废物（HW14）、感光材料废物（HW16）、无机氰化物废物（HW33）、含酚废物（HW39）、含醚废物（HW40）、废催化剂（HW50类中的261-151-50、275-009-50、276-006-50、900-048-50）共1950吨/年；废矿物油与含矿物油废物（HW08）、表面处理废物（HW17）、焚烧处置残渣（HW18类中的772-003~005-18）、含铬废物（HW21类中的193-001-21、193-002-21、261-041~044-21、315-001~003-21、336-100-21、397-002-21）、含铜废物（HW22类中的304-001-22、397-004-22、397-005-22、397-051-22）、含锌废物（HW23）、含硒废物（HW25）、含镉废物（HW26）、含铅废物（HW31）、石棉废物（HW36）、含镍废物（HW46）、含钡废物（HW47）、有色金属冶炼废物（HW48类中的091-001-48、091-002-48、321-002~014-48、321-016~030-48）、其他废物（HW49类中的900-039~042-49、900-044~047-49、900-999-49），共6250吨/年；废有机溶剂与含有机溶剂废物（HW06）、油/水、烃/水混合物或乳化液（HW09）、无机氟化合物废物（HW32）、废酸（HW34）、废碱（HW35），共10800吨/年。总计19000吨/年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【收集、贮存】废日光灯管、废干电池。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440111130826</w:t>
            </w:r>
          </w:p>
        </w:tc>
        <w:tc>
          <w:tcPr>
            <w:tcW w:w="212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自2017年8月21日至2021年1月15日</w:t>
            </w:r>
          </w:p>
        </w:tc>
        <w:tc>
          <w:tcPr>
            <w:tcW w:w="141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020-83315411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广州中滔绿由环保科技有限公司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广州市南沙区横沥镇合兴路56号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194500吨+150万个</w:t>
            </w:r>
          </w:p>
        </w:tc>
        <w:tc>
          <w:tcPr>
            <w:tcW w:w="5528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【收集、贮存、利用】废有机溶剂与含有机溶剂废物（HW06类中的900-401~404-06，仅限液态）1.5万吨/年；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【收集、贮存、处置（物化处理）】废有机溶剂与含有机溶剂废物（HW06类中的900-401~404-06，仅限液态）5.8万吨/年，热处理含氰废物和无机氰化物废物（HW07类中的336-005-07和HW33类中的336-104-33、900-028~029-33，仅限含氰废液）0.2万吨/年，表面处理废物和无机氟化物废物（HW17类中的336-054-17、336-055-17、336-058-17、336-062~064-17、336-066-17和HW32，仅限液态）4万吨/年，（船舶）废矿物油与含矿物油废物（HW08类中的251-001-08、900-249-08，仅限船舶洗舱废水）和废乳化液（HW09）5万吨/年，废酸和废碱（HW34、HW35）2万吨/年，共计17万吨/年；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【收集、贮存、处置（焚烧）】医药废物（HW02类中的271-001~005-02、272-001~005-02、275-004~008-02、276-001~005-02），废药物、药品（HW03），农药废物（HW04），废有机溶剂与含有机溶剂废物（HW06），废矿物油与含矿物油废物（HW08类中的071-001-08、071-002-08、072-001-08、251-002~006-08、251-010~012-08、900-199~201-08、900-203~205-08、900-209~222-08、900-249-08），精（蒸）馏残渣（HW11类中的251-013-11、252-001~009-11、252-011-11、450-001~003-11、261-007~035-11、321-001-11、772-001-11、900-013-11），染料、涂料废物（HW12类中的264-002~009-12、264-011~013-12、221-001-12、900-250~256-12、900-299-12），有机树脂类废物（HW13类中的265-101~104-13、900-014~016-13），感光材料废物（HW16），表面处理废物（HW17类中的336-054-17、336-055-17、336-058-17、336-062~064-17、336-066-17），含酚废物（HW39），共计0.95万吨/年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【收集、贮存、清洗】其他废物（HW49类中的900-041-49，仅限废包装桶）150万个/年；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【收集】废干电池、废光管。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440115050101</w:t>
            </w:r>
          </w:p>
        </w:tc>
        <w:tc>
          <w:tcPr>
            <w:tcW w:w="212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自2017年10月11日至2022年10月10日</w:t>
            </w:r>
          </w:p>
        </w:tc>
        <w:tc>
          <w:tcPr>
            <w:tcW w:w="141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020-84968082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广州市萌辉电子科技有限公司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广州市增城区石滩镇沙庄街下围工业区光明东路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40000</w:t>
            </w:r>
          </w:p>
        </w:tc>
        <w:tc>
          <w:tcPr>
            <w:tcW w:w="5528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【收集、贮存、利用】含铜废物（HW22类中397-004-22、397-051-22，不包括污泥）40000吨/年。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440118181218</w:t>
            </w:r>
          </w:p>
        </w:tc>
        <w:tc>
          <w:tcPr>
            <w:tcW w:w="212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自2018年12月18日至2019年12月17日、自2019年12月18日至2024年12月17日</w:t>
            </w:r>
          </w:p>
        </w:tc>
        <w:tc>
          <w:tcPr>
            <w:tcW w:w="141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1392890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****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广州市志业合成无机盐材料有限公司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广州市番禺区沙头街横江村禺山西路363号自编12号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3600</w:t>
            </w:r>
          </w:p>
        </w:tc>
        <w:tc>
          <w:tcPr>
            <w:tcW w:w="5528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【收集、贮存、利用】含铜废物（HW22类中397-004-22、397-051-22，不包括污泥）3600吨/年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440113050101</w:t>
            </w:r>
          </w:p>
        </w:tc>
        <w:tc>
          <w:tcPr>
            <w:tcW w:w="212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自2017年11月3日至2022年11月2日</w:t>
            </w:r>
          </w:p>
        </w:tc>
        <w:tc>
          <w:tcPr>
            <w:tcW w:w="141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020-84800148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广州净海油污水工程有限公司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番禺区新造镇思贤村海运路39号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200000</w:t>
            </w:r>
          </w:p>
        </w:tc>
        <w:tc>
          <w:tcPr>
            <w:tcW w:w="5528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【收集、贮存、处理】船舶、港口产生的废矿物油HW08共200000吨/年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4401130002</w:t>
            </w:r>
          </w:p>
        </w:tc>
        <w:tc>
          <w:tcPr>
            <w:tcW w:w="212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自2016年3月3日至2021年3月3日</w:t>
            </w:r>
          </w:p>
        </w:tc>
        <w:tc>
          <w:tcPr>
            <w:tcW w:w="141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020-39159823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广东港航环保科技有限公司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广州市黄埔区西基路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8000</w:t>
            </w:r>
          </w:p>
        </w:tc>
        <w:tc>
          <w:tcPr>
            <w:tcW w:w="5528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【收集、贮存、处置】（港口、船舶）废矿物油及含矿物油废物（HW08类中的251-001-08、900-249-08，仅限液态）8000吨/年（折合含油废水150000吨/年）。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440112160523</w:t>
            </w:r>
          </w:p>
        </w:tc>
        <w:tc>
          <w:tcPr>
            <w:tcW w:w="212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自2017年9月27日至2022年9月26日</w:t>
            </w:r>
          </w:p>
        </w:tc>
        <w:tc>
          <w:tcPr>
            <w:tcW w:w="141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020-82214153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增城市新塘镇东方福利清油队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增城市新塘镇夏埔工业区环保工业园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700</w:t>
            </w:r>
          </w:p>
        </w:tc>
        <w:tc>
          <w:tcPr>
            <w:tcW w:w="5528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【收集、贮存、处理】（港口、船舶）废矿物油（HW08）700吨/年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4401830905</w:t>
            </w:r>
          </w:p>
        </w:tc>
        <w:tc>
          <w:tcPr>
            <w:tcW w:w="212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自2015年11月9号至2020年11月9日</w:t>
            </w:r>
          </w:p>
        </w:tc>
        <w:tc>
          <w:tcPr>
            <w:tcW w:w="141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020-82703622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广州隆昌能源技术开发有限公司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广州市白云区良田镇陈洞村六社坑边路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5000</w:t>
            </w:r>
          </w:p>
        </w:tc>
        <w:tc>
          <w:tcPr>
            <w:tcW w:w="5528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【收集、贮存、处理】含铬污泥（HW17中的346-054-17、346-055-17、346-058-17、346-060-17、346-062-17）5000吨/年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4401110054</w:t>
            </w:r>
          </w:p>
        </w:tc>
        <w:tc>
          <w:tcPr>
            <w:tcW w:w="212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自2015年11月18日至2020年11月18日</w:t>
            </w:r>
          </w:p>
        </w:tc>
        <w:tc>
          <w:tcPr>
            <w:tcW w:w="141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020-37409225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5" w:hRule="atLeast"/>
        </w:trPr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广州科城环保有限公司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广州科学城光谱东路3号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104000</w:t>
            </w:r>
          </w:p>
        </w:tc>
        <w:tc>
          <w:tcPr>
            <w:tcW w:w="5528" w:type="dxa"/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【收集、贮存、利用】热处理含氰废物（HW07类中的336-005-07）和无机氰化物废物（HW33类中的900-027~029-33、336-104-33）1000吨/年，感光材料废物（HW16类中的266-009-16、231-001-16、231-002-16、397-001-16、863-001-16、749-001-16、900-19-16，仅限废显（定）影液）1000吨/年，表面处理废物（HW17类中的336-050-17[5000吨/年]、336-052-17[2000吨/年]、336-054-17和336-055-17[10000吨/年]、336-058-17和336-062-17[10000吨/年]）共27000吨/年，含铜废物（HW22类中的397-004-22、397-051-22，仅限液态，40000吨/年；397-005-22、397-051-22，仅限污泥，20000吨/年）共60000吨/年，其他废物（HW49类中的900-045-49，不包括元器件、芯片、插件、贴脚）5000吨/年；共94000吨/年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【收集、贮存、处置】废酸（HW34类中的397-005~007-034、900-301~308-034、900-349-34）7000吨/年，废碱（HW35类中的261-059-35、900-350~356-035、900-399-35）3000吨/年。共10000吨/年；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共计104000吨/年。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440112161114</w:t>
            </w:r>
          </w:p>
        </w:tc>
        <w:tc>
          <w:tcPr>
            <w:tcW w:w="212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自2018年4月26日至2022年8月15日</w:t>
            </w:r>
          </w:p>
        </w:tc>
        <w:tc>
          <w:tcPr>
            <w:tcW w:w="141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020-28200993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</w:trPr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广州瑞商化工有限公司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广州市增城区沙庄街下围村工业区内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9000</w:t>
            </w:r>
          </w:p>
        </w:tc>
        <w:tc>
          <w:tcPr>
            <w:tcW w:w="5528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【收集、贮存、利用】废有机溶剂与含有机溶剂废物（HW06类中的900-402~404-06）9000吨/年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440118180531</w:t>
            </w:r>
          </w:p>
        </w:tc>
        <w:tc>
          <w:tcPr>
            <w:tcW w:w="212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自2018年5月31日至2019年5月30日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自2019年6月2日至2024年6月23日</w:t>
            </w:r>
          </w:p>
        </w:tc>
        <w:tc>
          <w:tcPr>
            <w:tcW w:w="141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020-82902806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8" w:hRule="atLeast"/>
        </w:trPr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广州康翔物资金属回收有限公司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广州市增城区石滩镇沙庄街上塘村大埔田工业区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9500</w:t>
            </w:r>
          </w:p>
        </w:tc>
        <w:tc>
          <w:tcPr>
            <w:tcW w:w="5528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【收集、贮存、利用】废有机溶剂与含有机溶剂废物（HW06类中的900-401~404-06，仅限电子行业及设备清洗产生）2000吨/年，含铅废物（HW31类中的384-004-31，仅限电子行业废铅锡焊渣、铅酸蓄电池生产过程中铅板加工和打磨产生的含铅边角废料）2500吨/年；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【收集、贮存、处置（物化处理）】废矿物油与含矿物油废物（HW08类中的900-199-08，仅限含水废油）1000吨/年，表面处理废物和含铜废物（HW17类中的336-054-17、336-055-17、336-058-17、336-060-17、336-062-17和HW22类中的397-005-22，仅限电镀行业及电子元件行业产生的废水处理污泥，含水率70%）3000吨/年；</w:t>
            </w: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【收集、贮存】感光材料废物（HW16类中的231-001-16、231-002-16、397-001-16，仅限电子制造业产生，不包括废显/定影剂）1000吨/年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440118050101</w:t>
            </w:r>
          </w:p>
        </w:tc>
        <w:tc>
          <w:tcPr>
            <w:tcW w:w="212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自2016年1月13日至2021年1月13日</w:t>
            </w:r>
          </w:p>
        </w:tc>
        <w:tc>
          <w:tcPr>
            <w:tcW w:w="141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020-32801632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51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广州世洁环保服务有限公司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广州市黄埔区广江路398号煤场（C14）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3000</w:t>
            </w:r>
          </w:p>
        </w:tc>
        <w:tc>
          <w:tcPr>
            <w:tcW w:w="5528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【收集、贮存、利用】废矿物油（HW08中900-199～201-08、900-203-08、900-204-08、900-209-08、900-211-08、900-212-08、900-214-08、900-216～221-08和900-249-08，仅限液态）3000吨/年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440112050101</w:t>
            </w:r>
          </w:p>
        </w:tc>
        <w:tc>
          <w:tcPr>
            <w:tcW w:w="212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自2015年3月4日至2020年3月4日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020－82227349转1015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广州市花都区花山镇布岗村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4000</w:t>
            </w:r>
          </w:p>
        </w:tc>
        <w:tc>
          <w:tcPr>
            <w:tcW w:w="5528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【收集、贮存、利用】废有机溶剂与含有机溶剂废物（HW06类中900-401-06、900-402-06、900-403-06和900-404-06，仅限液态）4000吨/年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440114050101</w:t>
            </w:r>
          </w:p>
        </w:tc>
        <w:tc>
          <w:tcPr>
            <w:tcW w:w="212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自2015年3月4日至2020年3月4日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广州市白云区南溪化工厂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广州市白云区良田镇光明村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6000</w:t>
            </w:r>
          </w:p>
        </w:tc>
        <w:tc>
          <w:tcPr>
            <w:tcW w:w="5528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【收集、贮存、利用】含铜废物（HW22类中的397-004-22、397-051-22，仅限液态）6000吨/年。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440111050101</w:t>
            </w:r>
          </w:p>
        </w:tc>
        <w:tc>
          <w:tcPr>
            <w:tcW w:w="212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自2015年12月17日至2020年12月17日</w:t>
            </w:r>
          </w:p>
        </w:tc>
        <w:tc>
          <w:tcPr>
            <w:tcW w:w="141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020-36164097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广州伟翔环保科技有限公司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广州市萝岗区南云五路11号D栋101房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5000</w:t>
            </w:r>
          </w:p>
        </w:tc>
        <w:tc>
          <w:tcPr>
            <w:tcW w:w="5528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【收集、贮存、处理】废印刷线路板（HW49中的900-045-49）5000吨/年（其中分拣出来的含电解质电容、电池等元器件的废印刷线路板需交由其他有资质的单位处理）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4401830312</w:t>
            </w:r>
          </w:p>
        </w:tc>
        <w:tc>
          <w:tcPr>
            <w:tcW w:w="212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自2016年10月14日至2021年10月13日</w:t>
            </w:r>
          </w:p>
        </w:tc>
        <w:tc>
          <w:tcPr>
            <w:tcW w:w="141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020-82189299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</w:trPr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广州市金冶环保处置有限公司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广州市增城区石滩镇三江管理区牛潭村水闸　　　　　　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29300</w:t>
            </w:r>
          </w:p>
        </w:tc>
        <w:tc>
          <w:tcPr>
            <w:tcW w:w="5528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【收集、贮存、利用】表面处理废物（HW17类中的336-054-17、336-055-17、336-058-17、336-062-17，仅限槽渣、污泥）、含铜废物（HW22类中的304-001-22、397-005-22、397-051-22，仅限槽渣、污泥）、含镍废物（HW46类中的261-087-46、394-005-46，仅限固态）共28500吨/年；【收集、贮存、处置】感光材料废物（HW16类中的266-010-16、397-001-16、900-019-16，仅限固态）800吨/年。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440118050102</w:t>
            </w:r>
          </w:p>
        </w:tc>
        <w:tc>
          <w:tcPr>
            <w:tcW w:w="212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自2017年11月1日至2022年10月31日</w:t>
            </w:r>
          </w:p>
        </w:tc>
        <w:tc>
          <w:tcPr>
            <w:tcW w:w="141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020-82905183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广东生活环境无害化处理中心有限公司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广州市白云区钟落潭镇光明村伯公窝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9720</w:t>
            </w:r>
          </w:p>
        </w:tc>
        <w:tc>
          <w:tcPr>
            <w:tcW w:w="5528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收集、焚烧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HW01（医院临床废物）共9720吨/年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GZ-2013-01</w:t>
            </w:r>
          </w:p>
        </w:tc>
        <w:tc>
          <w:tcPr>
            <w:tcW w:w="212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自2018年08月10日至2019年08月09日、自2019年08月10日至2020年08月09日</w:t>
            </w:r>
          </w:p>
        </w:tc>
        <w:tc>
          <w:tcPr>
            <w:tcW w:w="141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020-86187751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广州汇龙废矿物油回收中心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广东省广州市白云区松岗路蛇腰岭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258号之一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12500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升/日</w:t>
            </w:r>
          </w:p>
        </w:tc>
        <w:tc>
          <w:tcPr>
            <w:tcW w:w="5528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收集废矿物油（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HW08），每日不超过12500升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穗云环危第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0001号</w:t>
            </w:r>
          </w:p>
        </w:tc>
        <w:tc>
          <w:tcPr>
            <w:tcW w:w="212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2016年03月06日至2019年03月06日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2019年03月03日至2020年12月31日</w:t>
            </w:r>
          </w:p>
        </w:tc>
        <w:tc>
          <w:tcPr>
            <w:tcW w:w="141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1350308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广州泽绿环保有限公司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广州市天河区东圃镇吉山村彭田西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1号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5000</w:t>
            </w:r>
          </w:p>
        </w:tc>
        <w:tc>
          <w:tcPr>
            <w:tcW w:w="5528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【收集、暂存】废矿物油（HW08类中900-214-08）5000吨/年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440106-0001</w:t>
            </w:r>
          </w:p>
        </w:tc>
        <w:tc>
          <w:tcPr>
            <w:tcW w:w="212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自2018年02月07日至2021年02月07日</w:t>
            </w:r>
          </w:p>
        </w:tc>
        <w:tc>
          <w:tcPr>
            <w:tcW w:w="141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1866480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广州达绿源环保科技有限公司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广州市增城区仙村镇沙滘村庙岭坳圆（土名）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5000</w:t>
            </w:r>
          </w:p>
        </w:tc>
        <w:tc>
          <w:tcPr>
            <w:tcW w:w="5528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【收集、暂存】废矿物油（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HW08类中900-214-08）5000吨/年（经营收集范围为增城区）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440118-0001</w:t>
            </w:r>
          </w:p>
        </w:tc>
        <w:tc>
          <w:tcPr>
            <w:tcW w:w="212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自2018年12月28日至2019年6月28日、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自2019年4月17日至2022年4月16日</w:t>
            </w:r>
          </w:p>
        </w:tc>
        <w:tc>
          <w:tcPr>
            <w:tcW w:w="141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020-82979989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广州天禾生态环境科技有限公司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黄埔区文冲敬业路52号101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5000</w:t>
            </w:r>
          </w:p>
        </w:tc>
        <w:tc>
          <w:tcPr>
            <w:tcW w:w="5528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【收集、暂存】废矿物油（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HW08类中900-214-08）5000吨/年。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40112-001</w:t>
            </w:r>
          </w:p>
        </w:tc>
        <w:tc>
          <w:tcPr>
            <w:tcW w:w="212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自2018年12月29日至2019年12月28日、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自2019年8月13日至2022年8月12日</w:t>
            </w:r>
          </w:p>
        </w:tc>
        <w:tc>
          <w:tcPr>
            <w:tcW w:w="141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1392607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广州冠诚环保科技有限公司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广州市增城区新塘沙浦塘边村西路17号C1首层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10000</w:t>
            </w:r>
          </w:p>
        </w:tc>
        <w:tc>
          <w:tcPr>
            <w:tcW w:w="5528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【收集、暂存】废矿物油（HW08类中900-214-08）10000吨/年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440118-0002</w:t>
            </w:r>
          </w:p>
        </w:tc>
        <w:tc>
          <w:tcPr>
            <w:tcW w:w="212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自2019年6月5日至2020年6月5日</w:t>
            </w:r>
          </w:p>
        </w:tc>
        <w:tc>
          <w:tcPr>
            <w:tcW w:w="141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020-32198531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广州黄埔首联环境科技有限公司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广东省广州市黄埔区云埔街道广州市黄埔区永和经济区新业路68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10000</w:t>
            </w:r>
          </w:p>
        </w:tc>
        <w:tc>
          <w:tcPr>
            <w:tcW w:w="5528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【收集、暂存】废矿物油（HW08类中900-214-08）5000吨/年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40112-002</w:t>
            </w:r>
          </w:p>
        </w:tc>
        <w:tc>
          <w:tcPr>
            <w:tcW w:w="212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自2019年3月1日至2020年2月29日、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自2020年1月19日至2025年1月18日</w:t>
            </w:r>
          </w:p>
        </w:tc>
        <w:tc>
          <w:tcPr>
            <w:tcW w:w="141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1852004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****</w:t>
            </w:r>
          </w:p>
        </w:tc>
      </w:tr>
    </w:tbl>
    <w:p/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U3MzRiOTRkNGYyODk1MmU5YzZlNDcwNzMzMWQxNzEifQ=="/>
  </w:docVars>
  <w:rsids>
    <w:rsidRoot w:val="00FE4265"/>
    <w:rsid w:val="005169B8"/>
    <w:rsid w:val="00FE4265"/>
    <w:rsid w:val="22D5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4202</Words>
  <Characters>8128</Characters>
  <Lines>59</Lines>
  <Paragraphs>16</Paragraphs>
  <TotalTime>0</TotalTime>
  <ScaleCrop>false</ScaleCrop>
  <LinksUpToDate>false</LinksUpToDate>
  <CharactersWithSpaces>8134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2020-05-14T08:25:00Z</dcterms:created>
  <dc:creator>쑰̸㋠</dc:creator>
  <cp:lastModifiedBy>陈璐</cp:lastModifiedBy>
  <dcterms:modified xsi:type="dcterms:W3CDTF">2022-10-21T08:00:48Z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7E0DF982742642E3A1D6B28EF5539E6A</vt:lpwstr>
  </property>
</Properties>
</file>