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ED33C9" w:rsidRPr="00ED33C9" w:rsidTr="00ED33C9">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182"/>
              <w:gridCol w:w="4353"/>
              <w:gridCol w:w="1735"/>
              <w:gridCol w:w="1323"/>
              <w:gridCol w:w="1323"/>
              <w:gridCol w:w="1735"/>
              <w:gridCol w:w="1838"/>
            </w:tblGrid>
            <w:tr w:rsidR="00ED33C9" w:rsidRPr="00ED33C9">
              <w:trPr>
                <w:jc w:val="center"/>
              </w:trPr>
              <w:tc>
                <w:tcPr>
                  <w:tcW w:w="1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行政处罚决定文书号 :</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t>穗环法罚【2019】31号</w:t>
                  </w:r>
                  <w:r w:rsidRPr="00ED33C9">
                    <w:rPr>
                      <w:rFonts w:ascii="宋体" w:eastAsia="宋体" w:hAnsi="宋体" w:cs="宋体"/>
                      <w:color w:val="102401"/>
                      <w:kern w:val="0"/>
                      <w:szCs w:val="21"/>
                    </w:rPr>
                    <w:t xml:space="preserve"> </w:t>
                  </w:r>
                </w:p>
              </w:tc>
            </w:tr>
            <w:tr w:rsidR="00ED33C9" w:rsidRPr="00ED33C9">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行政相对人类别:</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t>法人</w:t>
                  </w:r>
                  <w:r w:rsidRPr="00ED33C9">
                    <w:rPr>
                      <w:rFonts w:ascii="宋体" w:eastAsia="宋体" w:hAnsi="宋体" w:cs="宋体"/>
                      <w:color w:val="102401"/>
                      <w:kern w:val="0"/>
                      <w:szCs w:val="21"/>
                    </w:rPr>
                    <w:t xml:space="preserve"> </w:t>
                  </w:r>
                </w:p>
              </w:tc>
            </w:tr>
            <w:tr w:rsidR="00ED33C9" w:rsidRPr="00ED33C9">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处罚类别:</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t>罚款</w:t>
                  </w:r>
                  <w:r w:rsidRPr="00ED33C9">
                    <w:rPr>
                      <w:rFonts w:ascii="宋体" w:eastAsia="宋体" w:hAnsi="宋体" w:cs="宋体"/>
                      <w:color w:val="102401"/>
                      <w:kern w:val="0"/>
                      <w:szCs w:val="21"/>
                    </w:rPr>
                    <w:t xml:space="preserve"> </w:t>
                  </w:r>
                </w:p>
              </w:tc>
            </w:tr>
            <w:tr w:rsidR="00ED33C9" w:rsidRPr="00ED33C9">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违法事实:</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t>经我局执法支队会同白云区分局、黄埔区分局2019年5月至7月期间调查显示，你公司与广东新生环保科技股份有限公司（下称“新生公司”）签订危险废物承运合同，主要负责运输新生公司指定收集的广州辖区产废单位产生的含铅废物（HW31）、废铅酸电池（HW49）至位于潮州市的新生公司处理；经查，你公司未按规定将突发环境事件应急预案（危险废物意外事故防范措施和应急预案）报生态环境部门备案。</w:t>
                  </w:r>
                  <w:r w:rsidRPr="00ED33C9">
                    <w:rPr>
                      <w:rFonts w:ascii="宋体" w:eastAsia="宋体" w:hAnsi="宋体" w:cs="宋体"/>
                      <w:color w:val="102401"/>
                      <w:kern w:val="0"/>
                      <w:szCs w:val="21"/>
                    </w:rPr>
                    <w:t xml:space="preserve"> </w:t>
                  </w:r>
                </w:p>
              </w:tc>
            </w:tr>
            <w:tr w:rsidR="00ED33C9" w:rsidRPr="00ED33C9">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处罚依据:</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t>《突发环境事件应急管理办法》第八条、第十条、第十三条、第十九条、第二十二条、第三十四条 , 《突发环境事件应急管理办法》：企业事业单位应当按照国务院环境保护主管部门的有关规定开展突发环境事件风险评估，确定环境风险防范和环境安全隐患排查治理措施。企业事业单位应当按照有关规定建立健全环境安全隐患排查治理制度，建立隐患排查治理档案，及时发现并消除环境安全隐患。企业事业单位应当按照国务院环境保护主管部门的规定，在开展突发环境事件风险评估和应急资源调查的基础上制定突发环境事件应急预案，并按照分类分级管理的原则，报县级以上环境保护主管部门备案。企业事业单位应当将突发环境事件应急培训纳入单位工作计划，对从业人员定期进行突发环境事件应急知识和技能培训，并建立培训档案，如实记录培训的时间、内容、参加人员等信息。企业事业单位应当储备必要的环境应急装备和物资，并建立完善相关管理制度。企业事业单位应当按照有关规定，采取便于公众知晓和查询的方式公开本单位环境风险防范工作开展情况、突发环境事件应急预案及演练情况、突发环境事件发生及处置情况，以及落实整改要求情况等环境信息。</w:t>
                  </w:r>
                  <w:r w:rsidRPr="00ED33C9">
                    <w:rPr>
                      <w:rFonts w:ascii="宋体" w:eastAsia="宋体" w:hAnsi="宋体" w:cs="宋体"/>
                      <w:color w:val="102401"/>
                      <w:kern w:val="0"/>
                      <w:szCs w:val="21"/>
                    </w:rPr>
                    <w:t xml:space="preserve"> </w:t>
                  </w:r>
                </w:p>
              </w:tc>
            </w:tr>
            <w:tr w:rsidR="00ED33C9" w:rsidRPr="00ED33C9">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处罚内容:</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t>详见处罚决定文书</w:t>
                  </w:r>
                  <w:r w:rsidRPr="00ED33C9">
                    <w:rPr>
                      <w:rFonts w:ascii="宋体" w:eastAsia="宋体" w:hAnsi="宋体" w:cs="宋体"/>
                      <w:color w:val="102401"/>
                      <w:kern w:val="0"/>
                      <w:szCs w:val="21"/>
                    </w:rPr>
                    <w:t xml:space="preserve"> </w:t>
                  </w:r>
                </w:p>
              </w:tc>
            </w:tr>
            <w:tr w:rsidR="00ED33C9" w:rsidRPr="00ED33C9">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行政相对</w:t>
                  </w:r>
                  <w:r w:rsidRPr="00ED33C9">
                    <w:rPr>
                      <w:rFonts w:ascii="宋体" w:eastAsia="宋体" w:hAnsi="宋体" w:cs="宋体"/>
                      <w:b/>
                      <w:bCs/>
                      <w:color w:val="000000"/>
                      <w:kern w:val="0"/>
                    </w:rPr>
                    <w:lastRenderedPageBreak/>
                    <w:t>人名称:</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lastRenderedPageBreak/>
                    <w:t>靖安县三友货物运输有限公司（广州办事处）</w:t>
                  </w:r>
                  <w:r w:rsidRPr="00ED33C9">
                    <w:rPr>
                      <w:rFonts w:ascii="宋体" w:eastAsia="宋体" w:hAnsi="宋体" w:cs="宋体"/>
                      <w:color w:val="102401"/>
                      <w:kern w:val="0"/>
                      <w:szCs w:val="21"/>
                    </w:rPr>
                    <w:t xml:space="preserve"> </w:t>
                  </w:r>
                </w:p>
              </w:tc>
            </w:tr>
            <w:tr w:rsidR="00ED33C9" w:rsidRPr="00ED33C9">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lastRenderedPageBreak/>
                    <w:t>行政相对人代码:</w:t>
                  </w:r>
                  <w:r w:rsidRPr="00ED33C9">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center"/>
                    <w:rPr>
                      <w:rFonts w:ascii="宋体" w:eastAsia="宋体" w:hAnsi="宋体" w:cs="宋体"/>
                      <w:color w:val="102401"/>
                      <w:kern w:val="0"/>
                      <w:szCs w:val="21"/>
                    </w:rPr>
                  </w:pPr>
                  <w:r w:rsidRPr="00ED33C9">
                    <w:rPr>
                      <w:rFonts w:ascii="宋体" w:eastAsia="宋体" w:hAnsi="宋体" w:cs="宋体"/>
                      <w:b/>
                      <w:bCs/>
                      <w:color w:val="000000"/>
                      <w:kern w:val="0"/>
                    </w:rPr>
                    <w:t>统一社会信用代码</w:t>
                  </w:r>
                  <w:r w:rsidRPr="00ED33C9">
                    <w:rPr>
                      <w:rFonts w:ascii="宋体" w:eastAsia="宋体" w:hAnsi="宋体" w:cs="宋体"/>
                      <w:color w:val="102401"/>
                      <w:kern w:val="0"/>
                      <w:szCs w:val="21"/>
                    </w:rPr>
                    <w:t xml:space="preserve"> </w:t>
                  </w: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center"/>
                    <w:rPr>
                      <w:rFonts w:ascii="宋体" w:eastAsia="宋体" w:hAnsi="宋体" w:cs="宋体"/>
                      <w:color w:val="102401"/>
                      <w:kern w:val="0"/>
                      <w:szCs w:val="21"/>
                    </w:rPr>
                  </w:pPr>
                  <w:r w:rsidRPr="00ED33C9">
                    <w:rPr>
                      <w:rFonts w:ascii="宋体" w:eastAsia="宋体" w:hAnsi="宋体" w:cs="宋体"/>
                      <w:b/>
                      <w:bCs/>
                      <w:color w:val="000000"/>
                      <w:kern w:val="0"/>
                    </w:rPr>
                    <w:t>组织机构代码</w:t>
                  </w:r>
                  <w:r w:rsidRPr="00ED33C9">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center"/>
                    <w:rPr>
                      <w:rFonts w:ascii="宋体" w:eastAsia="宋体" w:hAnsi="宋体" w:cs="宋体"/>
                      <w:color w:val="102401"/>
                      <w:kern w:val="0"/>
                      <w:szCs w:val="21"/>
                    </w:rPr>
                  </w:pPr>
                  <w:r w:rsidRPr="00ED33C9">
                    <w:rPr>
                      <w:rFonts w:ascii="宋体" w:eastAsia="宋体" w:hAnsi="宋体" w:cs="宋体"/>
                      <w:b/>
                      <w:bCs/>
                      <w:color w:val="000000"/>
                      <w:kern w:val="0"/>
                    </w:rPr>
                    <w:t>工商登记码</w:t>
                  </w:r>
                  <w:r w:rsidRPr="00ED33C9">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center"/>
                    <w:rPr>
                      <w:rFonts w:ascii="宋体" w:eastAsia="宋体" w:hAnsi="宋体" w:cs="宋体"/>
                      <w:color w:val="102401"/>
                      <w:kern w:val="0"/>
                      <w:szCs w:val="21"/>
                    </w:rPr>
                  </w:pPr>
                  <w:r w:rsidRPr="00ED33C9">
                    <w:rPr>
                      <w:rFonts w:ascii="宋体" w:eastAsia="宋体" w:hAnsi="宋体" w:cs="宋体"/>
                      <w:b/>
                      <w:bCs/>
                      <w:color w:val="000000"/>
                      <w:kern w:val="0"/>
                    </w:rPr>
                    <w:t>税务登记号</w:t>
                  </w:r>
                  <w:r w:rsidRPr="00ED33C9">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center"/>
                    <w:rPr>
                      <w:rFonts w:ascii="宋体" w:eastAsia="宋体" w:hAnsi="宋体" w:cs="宋体"/>
                      <w:color w:val="102401"/>
                      <w:kern w:val="0"/>
                      <w:szCs w:val="21"/>
                    </w:rPr>
                  </w:pPr>
                  <w:r w:rsidRPr="00ED33C9">
                    <w:rPr>
                      <w:rFonts w:ascii="宋体" w:eastAsia="宋体" w:hAnsi="宋体" w:cs="宋体"/>
                      <w:b/>
                      <w:bCs/>
                      <w:color w:val="000000"/>
                      <w:kern w:val="0"/>
                    </w:rPr>
                    <w:t>事业单位证书号</w:t>
                  </w:r>
                  <w:r w:rsidRPr="00ED33C9">
                    <w:rPr>
                      <w:rFonts w:ascii="宋体" w:eastAsia="宋体" w:hAnsi="宋体" w:cs="宋体"/>
                      <w:color w:val="102401"/>
                      <w:kern w:val="0"/>
                      <w:szCs w:val="21"/>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center"/>
                    <w:rPr>
                      <w:rFonts w:ascii="宋体" w:eastAsia="宋体" w:hAnsi="宋体" w:cs="宋体"/>
                      <w:color w:val="102401"/>
                      <w:kern w:val="0"/>
                      <w:szCs w:val="21"/>
                    </w:rPr>
                  </w:pPr>
                  <w:r w:rsidRPr="00ED33C9">
                    <w:rPr>
                      <w:rFonts w:ascii="宋体" w:eastAsia="宋体" w:hAnsi="宋体" w:cs="宋体"/>
                      <w:b/>
                      <w:bCs/>
                      <w:color w:val="000000"/>
                      <w:kern w:val="0"/>
                    </w:rPr>
                    <w:t>社会组织登记证号</w:t>
                  </w:r>
                  <w:r w:rsidRPr="00ED33C9">
                    <w:rPr>
                      <w:rFonts w:ascii="宋体" w:eastAsia="宋体" w:hAnsi="宋体" w:cs="宋体"/>
                      <w:color w:val="102401"/>
                      <w:kern w:val="0"/>
                      <w:szCs w:val="21"/>
                    </w:rPr>
                    <w:t xml:space="preserve"> </w:t>
                  </w:r>
                </w:p>
              </w:tc>
            </w:tr>
            <w:tr w:rsidR="00ED33C9" w:rsidRPr="00ED33C9">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ED33C9" w:rsidRPr="00ED33C9" w:rsidRDefault="00ED33C9" w:rsidP="00ED33C9">
                  <w:pPr>
                    <w:widowControl/>
                    <w:jc w:val="left"/>
                    <w:rPr>
                      <w:rFonts w:ascii="宋体" w:eastAsia="宋体" w:hAnsi="宋体" w:cs="宋体"/>
                      <w:color w:val="102401"/>
                      <w:kern w:val="0"/>
                      <w:szCs w:val="21"/>
                    </w:rPr>
                  </w:pP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center"/>
                    <w:rPr>
                      <w:rFonts w:ascii="宋体" w:eastAsia="宋体" w:hAnsi="宋体" w:cs="宋体"/>
                      <w:color w:val="102401"/>
                      <w:kern w:val="0"/>
                      <w:szCs w:val="21"/>
                    </w:rPr>
                  </w:pPr>
                  <w:r w:rsidRPr="00ED33C9">
                    <w:rPr>
                      <w:rFonts w:ascii="宋体" w:eastAsia="宋体" w:hAnsi="宋体" w:cs="宋体"/>
                      <w:color w:val="102401"/>
                      <w:kern w:val="0"/>
                      <w:szCs w:val="21"/>
                    </w:rPr>
                    <w:t>91360925741961220E</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left"/>
                    <w:rPr>
                      <w:rFonts w:ascii="宋体" w:eastAsia="宋体" w:hAnsi="宋体" w:cs="宋体"/>
                      <w:color w:val="102401"/>
                      <w:kern w:val="0"/>
                      <w:szCs w:val="21"/>
                    </w:rPr>
                  </w:pPr>
                </w:p>
              </w:tc>
              <w:tc>
                <w:tcPr>
                  <w:tcW w:w="90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left"/>
                    <w:rPr>
                      <w:rFonts w:ascii="宋体" w:eastAsia="宋体" w:hAnsi="宋体" w:cs="宋体"/>
                      <w:color w:val="102401"/>
                      <w:kern w:val="0"/>
                      <w:szCs w:val="21"/>
                    </w:rPr>
                  </w:pPr>
                </w:p>
              </w:tc>
            </w:tr>
            <w:tr w:rsidR="00ED33C9" w:rsidRPr="00ED33C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法人代表姓名:</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t>余定根</w:t>
                  </w:r>
                  <w:r w:rsidRPr="00ED33C9">
                    <w:rPr>
                      <w:rFonts w:ascii="宋体" w:eastAsia="宋体" w:hAnsi="宋体" w:cs="宋体"/>
                      <w:color w:val="102401"/>
                      <w:kern w:val="0"/>
                      <w:szCs w:val="21"/>
                    </w:rPr>
                    <w:t xml:space="preserve"> </w:t>
                  </w:r>
                </w:p>
              </w:tc>
            </w:tr>
            <w:tr w:rsidR="00ED33C9" w:rsidRPr="00ED33C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法定代表人证件号码:</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102401"/>
                      <w:kern w:val="0"/>
                      <w:szCs w:val="21"/>
                    </w:rPr>
                    <w:t>362232***********9</w:t>
                  </w:r>
                </w:p>
              </w:tc>
            </w:tr>
            <w:tr w:rsidR="00ED33C9" w:rsidRPr="00ED33C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证件类型:</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p>
              </w:tc>
            </w:tr>
            <w:tr w:rsidR="00ED33C9" w:rsidRPr="00ED33C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证件号码:</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p>
              </w:tc>
            </w:tr>
            <w:tr w:rsidR="00ED33C9" w:rsidRPr="00ED33C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违法行为类型:</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t>《突发环境事件应急管理办法》第三十八条 , 《突发环境事件应急管理办法》：企业事业单位有下列情形之一的，由县级以上环境保护主管部门责令改正，可以处一万元以上三万元以下罚款：（一）未按规定开展突发环境事件风险评估工作，确定风险等级的；（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r w:rsidRPr="00ED33C9">
                    <w:rPr>
                      <w:rFonts w:ascii="宋体" w:eastAsia="宋体" w:hAnsi="宋体" w:cs="宋体"/>
                      <w:color w:val="102401"/>
                      <w:kern w:val="0"/>
                      <w:szCs w:val="21"/>
                    </w:rPr>
                    <w:t xml:space="preserve"> </w:t>
                  </w:r>
                </w:p>
              </w:tc>
            </w:tr>
            <w:tr w:rsidR="00ED33C9" w:rsidRPr="00ED33C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罚款金额（万元）:</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t>1</w:t>
                  </w:r>
                  <w:r w:rsidRPr="00ED33C9">
                    <w:rPr>
                      <w:rFonts w:ascii="宋体" w:eastAsia="宋体" w:hAnsi="宋体" w:cs="宋体"/>
                      <w:color w:val="102401"/>
                      <w:kern w:val="0"/>
                      <w:szCs w:val="21"/>
                    </w:rPr>
                    <w:t xml:space="preserve"> </w:t>
                  </w:r>
                </w:p>
              </w:tc>
            </w:tr>
            <w:tr w:rsidR="00ED33C9" w:rsidRPr="00ED33C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没收违法</w:t>
                  </w:r>
                  <w:r w:rsidRPr="00ED33C9">
                    <w:rPr>
                      <w:rFonts w:ascii="宋体" w:eastAsia="宋体" w:hAnsi="宋体" w:cs="宋体"/>
                      <w:b/>
                      <w:bCs/>
                      <w:color w:val="000000"/>
                      <w:kern w:val="0"/>
                    </w:rPr>
                    <w:lastRenderedPageBreak/>
                    <w:t>所得、没收非法财物的金额（万元）:</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p>
              </w:tc>
            </w:tr>
            <w:tr w:rsidR="00ED33C9" w:rsidRPr="00ED33C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lastRenderedPageBreak/>
                    <w:t>暂扣或吊销证照名称及编号:</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p>
              </w:tc>
            </w:tr>
            <w:tr w:rsidR="00ED33C9" w:rsidRPr="00ED33C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处罚决定日期:</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t>2019/09/12</w:t>
                  </w:r>
                  <w:r w:rsidRPr="00ED33C9">
                    <w:rPr>
                      <w:rFonts w:ascii="宋体" w:eastAsia="宋体" w:hAnsi="宋体" w:cs="宋体"/>
                      <w:color w:val="102401"/>
                      <w:kern w:val="0"/>
                      <w:szCs w:val="21"/>
                    </w:rPr>
                    <w:t xml:space="preserve"> </w:t>
                  </w:r>
                </w:p>
              </w:tc>
            </w:tr>
            <w:tr w:rsidR="00ED33C9" w:rsidRPr="00ED33C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处罚有效期:</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t>2099/12/31</w:t>
                  </w:r>
                  <w:r w:rsidRPr="00ED33C9">
                    <w:rPr>
                      <w:rFonts w:ascii="宋体" w:eastAsia="宋体" w:hAnsi="宋体" w:cs="宋体"/>
                      <w:color w:val="102401"/>
                      <w:kern w:val="0"/>
                      <w:szCs w:val="21"/>
                    </w:rPr>
                    <w:t xml:space="preserve"> </w:t>
                  </w:r>
                </w:p>
              </w:tc>
            </w:tr>
            <w:tr w:rsidR="00ED33C9" w:rsidRPr="00ED33C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公示截止期:</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t>2099/12/31</w:t>
                  </w:r>
                  <w:r w:rsidRPr="00ED33C9">
                    <w:rPr>
                      <w:rFonts w:ascii="宋体" w:eastAsia="宋体" w:hAnsi="宋体" w:cs="宋体"/>
                      <w:color w:val="102401"/>
                      <w:kern w:val="0"/>
                      <w:szCs w:val="21"/>
                    </w:rPr>
                    <w:t xml:space="preserve"> </w:t>
                  </w:r>
                </w:p>
              </w:tc>
            </w:tr>
            <w:tr w:rsidR="00ED33C9" w:rsidRPr="00ED33C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处罚机关:</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t>广州市生态环境局</w:t>
                  </w:r>
                  <w:r w:rsidRPr="00ED33C9">
                    <w:rPr>
                      <w:rFonts w:ascii="宋体" w:eastAsia="宋体" w:hAnsi="宋体" w:cs="宋体"/>
                      <w:color w:val="102401"/>
                      <w:kern w:val="0"/>
                      <w:szCs w:val="21"/>
                    </w:rPr>
                    <w:t xml:space="preserve"> </w:t>
                  </w:r>
                </w:p>
              </w:tc>
            </w:tr>
            <w:tr w:rsidR="00ED33C9" w:rsidRPr="00ED33C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处罚机关统一社会信用代码:</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t xml:space="preserve">11440100MB2C93184J </w:t>
                  </w:r>
                </w:p>
              </w:tc>
            </w:tr>
            <w:tr w:rsidR="00ED33C9" w:rsidRPr="00ED33C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数据来源单位:</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t>广州市生态环境局</w:t>
                  </w:r>
                  <w:r w:rsidRPr="00ED33C9">
                    <w:rPr>
                      <w:rFonts w:ascii="宋体" w:eastAsia="宋体" w:hAnsi="宋体" w:cs="宋体"/>
                      <w:color w:val="102401"/>
                      <w:kern w:val="0"/>
                      <w:szCs w:val="21"/>
                    </w:rPr>
                    <w:t xml:space="preserve"> </w:t>
                  </w:r>
                </w:p>
              </w:tc>
            </w:tr>
            <w:tr w:rsidR="00ED33C9" w:rsidRPr="00ED33C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t>数据来源</w:t>
                  </w:r>
                  <w:r w:rsidRPr="00ED33C9">
                    <w:rPr>
                      <w:rFonts w:ascii="宋体" w:eastAsia="宋体" w:hAnsi="宋体" w:cs="宋体"/>
                      <w:b/>
                      <w:bCs/>
                      <w:color w:val="000000"/>
                      <w:kern w:val="0"/>
                    </w:rPr>
                    <w:lastRenderedPageBreak/>
                    <w:t>单位统一社会信用代码:</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lastRenderedPageBreak/>
                    <w:t xml:space="preserve">11440100MB2C93184J </w:t>
                  </w:r>
                </w:p>
              </w:tc>
            </w:tr>
            <w:tr w:rsidR="00ED33C9" w:rsidRPr="00ED33C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ED33C9" w:rsidRPr="00ED33C9" w:rsidRDefault="00ED33C9" w:rsidP="00ED33C9">
                  <w:pPr>
                    <w:widowControl/>
                    <w:spacing w:line="309" w:lineRule="atLeast"/>
                    <w:jc w:val="right"/>
                    <w:rPr>
                      <w:rFonts w:ascii="宋体" w:eastAsia="宋体" w:hAnsi="宋体" w:cs="宋体"/>
                      <w:color w:val="102401"/>
                      <w:kern w:val="0"/>
                      <w:szCs w:val="21"/>
                    </w:rPr>
                  </w:pPr>
                  <w:r w:rsidRPr="00ED33C9">
                    <w:rPr>
                      <w:rFonts w:ascii="宋体" w:eastAsia="宋体" w:hAnsi="宋体" w:cs="宋体"/>
                      <w:b/>
                      <w:bCs/>
                      <w:color w:val="000000"/>
                      <w:kern w:val="0"/>
                    </w:rPr>
                    <w:lastRenderedPageBreak/>
                    <w:t>备注:</w:t>
                  </w:r>
                  <w:r w:rsidRPr="00ED33C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ED33C9" w:rsidRPr="00ED33C9" w:rsidRDefault="00ED33C9" w:rsidP="00ED33C9">
                  <w:pPr>
                    <w:widowControl/>
                    <w:spacing w:line="309" w:lineRule="atLeast"/>
                    <w:jc w:val="left"/>
                    <w:rPr>
                      <w:rFonts w:ascii="宋体" w:eastAsia="宋体" w:hAnsi="宋体" w:cs="宋体"/>
                      <w:color w:val="102401"/>
                      <w:kern w:val="0"/>
                      <w:szCs w:val="21"/>
                    </w:rPr>
                  </w:pPr>
                  <w:r w:rsidRPr="00ED33C9">
                    <w:rPr>
                      <w:rFonts w:ascii="宋体" w:eastAsia="宋体" w:hAnsi="宋体" w:cs="宋体"/>
                      <w:color w:val="000000"/>
                      <w:kern w:val="0"/>
                    </w:rPr>
                    <w:t>/</w:t>
                  </w:r>
                  <w:r w:rsidRPr="00ED33C9">
                    <w:rPr>
                      <w:rFonts w:ascii="宋体" w:eastAsia="宋体" w:hAnsi="宋体" w:cs="宋体"/>
                      <w:color w:val="102401"/>
                      <w:kern w:val="0"/>
                      <w:szCs w:val="21"/>
                    </w:rPr>
                    <w:t xml:space="preserve"> </w:t>
                  </w:r>
                </w:p>
              </w:tc>
            </w:tr>
          </w:tbl>
          <w:p w:rsidR="00ED33C9" w:rsidRPr="00ED33C9" w:rsidRDefault="00ED33C9" w:rsidP="00ED33C9">
            <w:pPr>
              <w:widowControl/>
              <w:jc w:val="center"/>
              <w:rPr>
                <w:rFonts w:ascii="宋体" w:eastAsia="宋体" w:hAnsi="宋体" w:cs="宋体"/>
                <w:kern w:val="0"/>
                <w:sz w:val="24"/>
                <w:szCs w:val="24"/>
              </w:rPr>
            </w:pPr>
          </w:p>
        </w:tc>
      </w:tr>
      <w:tr w:rsidR="00ED33C9" w:rsidRPr="00ED33C9" w:rsidTr="00ED33C9">
        <w:trPr>
          <w:tblCellSpacing w:w="0" w:type="dxa"/>
          <w:jc w:val="center"/>
        </w:trPr>
        <w:tc>
          <w:tcPr>
            <w:tcW w:w="0" w:type="auto"/>
            <w:vAlign w:val="center"/>
            <w:hideMark/>
          </w:tcPr>
          <w:p w:rsidR="00ED33C9" w:rsidRPr="00ED33C9" w:rsidRDefault="00ED33C9" w:rsidP="00ED33C9">
            <w:pPr>
              <w:widowControl/>
              <w:jc w:val="left"/>
              <w:rPr>
                <w:rFonts w:ascii="宋体" w:eastAsia="宋体" w:hAnsi="宋体" w:cs="宋体"/>
                <w:kern w:val="0"/>
                <w:sz w:val="24"/>
                <w:szCs w:val="24"/>
              </w:rPr>
            </w:pPr>
            <w:r w:rsidRPr="00ED33C9">
              <w:rPr>
                <w:rFonts w:ascii="宋体" w:eastAsia="宋体" w:hAnsi="宋体" w:cs="宋体"/>
                <w:kern w:val="0"/>
                <w:sz w:val="24"/>
                <w:szCs w:val="24"/>
              </w:rPr>
              <w:lastRenderedPageBreak/>
              <w:t> </w:t>
            </w:r>
          </w:p>
          <w:p w:rsidR="00ED33C9" w:rsidRPr="00ED33C9" w:rsidRDefault="00ED33C9" w:rsidP="00ED33C9">
            <w:pPr>
              <w:widowControl/>
              <w:jc w:val="left"/>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jc w:val="left"/>
              <w:rPr>
                <w:rFonts w:ascii="宋体" w:eastAsia="宋体" w:hAnsi="宋体" w:cs="宋体"/>
                <w:kern w:val="0"/>
                <w:sz w:val="24"/>
                <w:szCs w:val="24"/>
              </w:rPr>
            </w:pPr>
            <w:r w:rsidRPr="00ED33C9">
              <w:rPr>
                <w:rFonts w:ascii="宋体" w:eastAsia="宋体" w:hAnsi="宋体" w:cs="宋体"/>
                <w:b/>
                <w:bCs/>
                <w:kern w:val="0"/>
                <w:sz w:val="32"/>
              </w:rPr>
              <w:t>全文信息</w:t>
            </w:r>
          </w:p>
          <w:p w:rsidR="00ED33C9" w:rsidRPr="00ED33C9" w:rsidRDefault="00ED33C9" w:rsidP="00ED33C9">
            <w:pPr>
              <w:widowControl/>
              <w:jc w:val="left"/>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spacing w:before="100" w:beforeAutospacing="1" w:after="100" w:afterAutospacing="1"/>
              <w:jc w:val="right"/>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spacing w:before="100" w:beforeAutospacing="1" w:after="100" w:afterAutospacing="1"/>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spacing w:before="100" w:beforeAutospacing="1" w:after="100" w:afterAutospacing="1"/>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spacing w:before="100" w:beforeAutospacing="1" w:after="100" w:afterAutospacing="1"/>
              <w:jc w:val="right"/>
              <w:rPr>
                <w:rFonts w:ascii="宋体" w:eastAsia="宋体" w:hAnsi="宋体" w:cs="宋体"/>
                <w:kern w:val="0"/>
                <w:sz w:val="24"/>
                <w:szCs w:val="24"/>
              </w:rPr>
            </w:pPr>
            <w:r w:rsidRPr="00ED33C9">
              <w:rPr>
                <w:rFonts w:ascii="仿宋_GB2312" w:eastAsia="仿宋_GB2312" w:hAnsi="Times New Roman" w:cs="Times New Roman" w:hint="eastAsia"/>
                <w:kern w:val="0"/>
                <w:sz w:val="32"/>
                <w:szCs w:val="32"/>
              </w:rPr>
              <w:t>穗环法罚〔</w:t>
            </w:r>
            <w:r w:rsidRPr="00ED33C9">
              <w:rPr>
                <w:rFonts w:ascii="Times New Roman" w:eastAsia="宋体" w:hAnsi="Times New Roman" w:cs="Times New Roman"/>
                <w:kern w:val="0"/>
                <w:sz w:val="32"/>
                <w:szCs w:val="32"/>
              </w:rPr>
              <w:t>2019</w:t>
            </w:r>
            <w:r w:rsidRPr="00ED33C9">
              <w:rPr>
                <w:rFonts w:ascii="仿宋_GB2312" w:eastAsia="仿宋_GB2312" w:hAnsi="Times New Roman" w:cs="Times New Roman" w:hint="eastAsia"/>
                <w:kern w:val="0"/>
                <w:sz w:val="32"/>
                <w:szCs w:val="32"/>
              </w:rPr>
              <w:t>〕</w:t>
            </w:r>
            <w:r w:rsidRPr="00ED33C9">
              <w:rPr>
                <w:rFonts w:ascii="Times New Roman" w:eastAsia="宋体" w:hAnsi="Times New Roman" w:cs="Times New Roman"/>
                <w:kern w:val="0"/>
                <w:sz w:val="32"/>
                <w:szCs w:val="32"/>
              </w:rPr>
              <w:t>31</w:t>
            </w:r>
            <w:r w:rsidRPr="00ED33C9">
              <w:rPr>
                <w:rFonts w:ascii="仿宋_GB2312" w:eastAsia="仿宋_GB2312" w:hAnsi="Times New Roman" w:cs="Times New Roman" w:hint="eastAsia"/>
                <w:kern w:val="0"/>
                <w:sz w:val="32"/>
                <w:szCs w:val="32"/>
              </w:rPr>
              <w:t>号</w:t>
            </w:r>
          </w:p>
          <w:p w:rsidR="00ED33C9" w:rsidRPr="00ED33C9" w:rsidRDefault="00ED33C9" w:rsidP="00ED33C9">
            <w:pPr>
              <w:widowControl/>
              <w:spacing w:before="100" w:beforeAutospacing="1" w:after="100" w:afterAutospacing="1"/>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spacing w:before="100" w:beforeAutospacing="1" w:after="100" w:afterAutospacing="1"/>
              <w:jc w:val="center"/>
              <w:rPr>
                <w:rFonts w:ascii="宋体" w:eastAsia="宋体" w:hAnsi="宋体" w:cs="宋体"/>
                <w:kern w:val="0"/>
                <w:sz w:val="24"/>
                <w:szCs w:val="24"/>
              </w:rPr>
            </w:pPr>
            <w:r w:rsidRPr="00ED33C9">
              <w:rPr>
                <w:rFonts w:ascii="方正小标宋简体" w:eastAsia="方正小标宋简体" w:hAnsi="Times New Roman" w:cs="Times New Roman" w:hint="eastAsia"/>
                <w:kern w:val="0"/>
                <w:sz w:val="44"/>
                <w:szCs w:val="44"/>
              </w:rPr>
              <w:t>行政处罚决定书</w:t>
            </w:r>
          </w:p>
          <w:p w:rsidR="00ED33C9" w:rsidRPr="00ED33C9" w:rsidRDefault="00ED33C9" w:rsidP="00ED33C9">
            <w:pPr>
              <w:widowControl/>
              <w:spacing w:before="100" w:beforeAutospacing="1" w:after="100" w:afterAutospacing="1"/>
              <w:rPr>
                <w:rFonts w:ascii="宋体" w:eastAsia="宋体" w:hAnsi="宋体" w:cs="宋体"/>
                <w:kern w:val="0"/>
                <w:sz w:val="24"/>
                <w:szCs w:val="24"/>
              </w:rPr>
            </w:pPr>
            <w:r w:rsidRPr="00ED33C9">
              <w:rPr>
                <w:rFonts w:ascii="宋体" w:eastAsia="宋体" w:hAnsi="宋体" w:cs="宋体"/>
                <w:kern w:val="0"/>
                <w:sz w:val="24"/>
                <w:szCs w:val="24"/>
              </w:rPr>
              <w:lastRenderedPageBreak/>
              <w:t> </w:t>
            </w:r>
          </w:p>
          <w:p w:rsidR="00ED33C9" w:rsidRPr="00ED33C9" w:rsidRDefault="00ED33C9" w:rsidP="00ED33C9">
            <w:pPr>
              <w:widowControl/>
              <w:spacing w:before="100" w:beforeAutospacing="1" w:after="100" w:afterAutospacing="1"/>
              <w:rPr>
                <w:rFonts w:ascii="宋体" w:eastAsia="宋体" w:hAnsi="宋体" w:cs="宋体"/>
                <w:kern w:val="0"/>
                <w:sz w:val="24"/>
                <w:szCs w:val="24"/>
              </w:rPr>
            </w:pPr>
            <w:r w:rsidRPr="00ED33C9">
              <w:rPr>
                <w:rFonts w:ascii="仿宋_GB2312" w:eastAsia="仿宋_GB2312" w:hAnsi="Times New Roman" w:cs="Times New Roman" w:hint="eastAsia"/>
                <w:kern w:val="0"/>
                <w:sz w:val="32"/>
                <w:szCs w:val="32"/>
              </w:rPr>
              <w:t>当事人：</w:t>
            </w:r>
            <w:r w:rsidRPr="00ED33C9">
              <w:rPr>
                <w:rFonts w:ascii="仿宋_GB2312" w:eastAsia="仿宋_GB2312" w:hAnsi="Times New Roman" w:cs="Times New Roman" w:hint="eastAsia"/>
                <w:color w:val="102401"/>
                <w:kern w:val="0"/>
                <w:sz w:val="32"/>
                <w:szCs w:val="32"/>
              </w:rPr>
              <w:t>靖安县三友货物运输有限公司</w:t>
            </w:r>
          </w:p>
          <w:p w:rsidR="00ED33C9" w:rsidRPr="00ED33C9" w:rsidRDefault="00ED33C9" w:rsidP="00ED33C9">
            <w:pPr>
              <w:widowControl/>
              <w:spacing w:before="100" w:beforeAutospacing="1" w:after="100" w:afterAutospacing="1"/>
              <w:rPr>
                <w:rFonts w:ascii="宋体" w:eastAsia="宋体" w:hAnsi="宋体" w:cs="宋体"/>
                <w:kern w:val="0"/>
                <w:sz w:val="24"/>
                <w:szCs w:val="24"/>
              </w:rPr>
            </w:pPr>
            <w:r w:rsidRPr="00ED33C9">
              <w:rPr>
                <w:rFonts w:ascii="仿宋_GB2312" w:eastAsia="仿宋_GB2312" w:hAnsi="Times New Roman" w:cs="Times New Roman" w:hint="eastAsia"/>
                <w:kern w:val="0"/>
                <w:sz w:val="32"/>
                <w:szCs w:val="32"/>
              </w:rPr>
              <w:t>统一社会信用代码：</w:t>
            </w:r>
            <w:r w:rsidRPr="00ED33C9">
              <w:rPr>
                <w:rFonts w:ascii="Times New Roman" w:eastAsia="宋体" w:hAnsi="Times New Roman" w:cs="Times New Roman"/>
                <w:kern w:val="0"/>
                <w:sz w:val="32"/>
                <w:szCs w:val="32"/>
              </w:rPr>
              <w:t>91360925741961220E</w:t>
            </w:r>
          </w:p>
          <w:p w:rsidR="00ED33C9" w:rsidRPr="00ED33C9" w:rsidRDefault="00ED33C9" w:rsidP="00ED33C9">
            <w:pPr>
              <w:widowControl/>
              <w:spacing w:before="100" w:beforeAutospacing="1" w:after="100" w:afterAutospacing="1"/>
              <w:rPr>
                <w:rFonts w:ascii="宋体" w:eastAsia="宋体" w:hAnsi="宋体" w:cs="宋体"/>
                <w:kern w:val="0"/>
                <w:sz w:val="24"/>
                <w:szCs w:val="24"/>
              </w:rPr>
            </w:pPr>
            <w:r w:rsidRPr="00ED33C9">
              <w:rPr>
                <w:rFonts w:ascii="仿宋_GB2312" w:eastAsia="仿宋_GB2312" w:hAnsi="Times New Roman" w:cs="Times New Roman" w:hint="eastAsia"/>
                <w:kern w:val="0"/>
                <w:sz w:val="32"/>
                <w:szCs w:val="32"/>
              </w:rPr>
              <w:t>地</w:t>
            </w:r>
            <w:r w:rsidRPr="00ED33C9">
              <w:rPr>
                <w:rFonts w:ascii="Times New Roman" w:eastAsia="宋体" w:hAnsi="Times New Roman" w:cs="Times New Roman"/>
                <w:kern w:val="0"/>
                <w:szCs w:val="21"/>
              </w:rPr>
              <w:t xml:space="preserve">  </w:t>
            </w:r>
            <w:r w:rsidRPr="00ED33C9">
              <w:rPr>
                <w:rFonts w:ascii="仿宋_GB2312" w:eastAsia="仿宋_GB2312" w:hAnsi="Times New Roman" w:cs="Times New Roman" w:hint="eastAsia"/>
                <w:kern w:val="0"/>
                <w:sz w:val="32"/>
                <w:szCs w:val="32"/>
              </w:rPr>
              <w:t>址：江西省宜春市靖安县城后港路</w:t>
            </w:r>
            <w:r w:rsidRPr="00ED33C9">
              <w:rPr>
                <w:rFonts w:ascii="Times New Roman" w:eastAsia="宋体" w:hAnsi="Times New Roman" w:cs="Times New Roman"/>
                <w:kern w:val="0"/>
                <w:sz w:val="32"/>
                <w:szCs w:val="32"/>
              </w:rPr>
              <w:t>1</w:t>
            </w:r>
            <w:r w:rsidRPr="00ED33C9">
              <w:rPr>
                <w:rFonts w:ascii="仿宋_GB2312" w:eastAsia="仿宋_GB2312" w:hAnsi="Times New Roman" w:cs="Times New Roman" w:hint="eastAsia"/>
                <w:kern w:val="0"/>
                <w:sz w:val="32"/>
                <w:szCs w:val="32"/>
              </w:rPr>
              <w:t>号</w:t>
            </w:r>
          </w:p>
          <w:p w:rsidR="00ED33C9" w:rsidRPr="00ED33C9" w:rsidRDefault="00ED33C9" w:rsidP="00ED33C9">
            <w:pPr>
              <w:widowControl/>
              <w:spacing w:before="100" w:beforeAutospacing="1" w:after="100" w:afterAutospacing="1"/>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spacing w:before="100" w:beforeAutospacing="1" w:after="100" w:afterAutospacing="1"/>
              <w:rPr>
                <w:rFonts w:ascii="宋体" w:eastAsia="宋体" w:hAnsi="宋体" w:cs="宋体"/>
                <w:kern w:val="0"/>
                <w:sz w:val="24"/>
                <w:szCs w:val="24"/>
              </w:rPr>
            </w:pPr>
            <w:r w:rsidRPr="00ED33C9">
              <w:rPr>
                <w:rFonts w:ascii="仿宋_GB2312" w:eastAsia="仿宋_GB2312" w:hAnsi="Times New Roman" w:cs="Times New Roman" w:hint="eastAsia"/>
                <w:kern w:val="0"/>
                <w:sz w:val="32"/>
                <w:szCs w:val="32"/>
              </w:rPr>
              <w:t>经我局执法支队会同白云区分局、黄埔区分局</w:t>
            </w:r>
            <w:r w:rsidRPr="00ED33C9">
              <w:rPr>
                <w:rFonts w:ascii="Times New Roman" w:eastAsia="宋体" w:hAnsi="Times New Roman" w:cs="Times New Roman"/>
                <w:kern w:val="0"/>
                <w:sz w:val="32"/>
                <w:szCs w:val="32"/>
              </w:rPr>
              <w:t>2019</w:t>
            </w:r>
            <w:r w:rsidRPr="00ED33C9">
              <w:rPr>
                <w:rFonts w:ascii="仿宋_GB2312" w:eastAsia="仿宋_GB2312" w:hAnsi="Times New Roman" w:cs="Times New Roman" w:hint="eastAsia"/>
                <w:kern w:val="0"/>
                <w:sz w:val="32"/>
                <w:szCs w:val="32"/>
              </w:rPr>
              <w:t>年</w:t>
            </w:r>
            <w:r w:rsidRPr="00ED33C9">
              <w:rPr>
                <w:rFonts w:ascii="Times New Roman" w:eastAsia="宋体" w:hAnsi="Times New Roman" w:cs="Times New Roman"/>
                <w:kern w:val="0"/>
                <w:sz w:val="32"/>
                <w:szCs w:val="32"/>
              </w:rPr>
              <w:t>5</w:t>
            </w:r>
            <w:r w:rsidRPr="00ED33C9">
              <w:rPr>
                <w:rFonts w:ascii="仿宋_GB2312" w:eastAsia="仿宋_GB2312" w:hAnsi="Times New Roman" w:cs="Times New Roman" w:hint="eastAsia"/>
                <w:kern w:val="0"/>
                <w:sz w:val="32"/>
                <w:szCs w:val="32"/>
              </w:rPr>
              <w:t>月至</w:t>
            </w:r>
            <w:r w:rsidRPr="00ED33C9">
              <w:rPr>
                <w:rFonts w:ascii="Times New Roman" w:eastAsia="宋体" w:hAnsi="Times New Roman" w:cs="Times New Roman"/>
                <w:kern w:val="0"/>
                <w:sz w:val="32"/>
                <w:szCs w:val="32"/>
              </w:rPr>
              <w:t>7</w:t>
            </w:r>
            <w:r w:rsidRPr="00ED33C9">
              <w:rPr>
                <w:rFonts w:ascii="仿宋_GB2312" w:eastAsia="仿宋_GB2312" w:hAnsi="Times New Roman" w:cs="Times New Roman" w:hint="eastAsia"/>
                <w:kern w:val="0"/>
                <w:sz w:val="32"/>
                <w:szCs w:val="32"/>
              </w:rPr>
              <w:t>月期间调查显示，当事人与广东新生环保科技股份有限公司（下称“新生公司”）签订危险废物承运合同，主要负责运输新生公司指定收集的广州辖区产废单位产生的含铅废物（</w:t>
            </w:r>
            <w:r w:rsidRPr="00ED33C9">
              <w:rPr>
                <w:rFonts w:ascii="Times New Roman" w:eastAsia="宋体" w:hAnsi="Times New Roman" w:cs="Times New Roman"/>
                <w:kern w:val="0"/>
                <w:sz w:val="32"/>
                <w:szCs w:val="32"/>
              </w:rPr>
              <w:t>HW31</w:t>
            </w:r>
            <w:r w:rsidRPr="00ED33C9">
              <w:rPr>
                <w:rFonts w:ascii="仿宋_GB2312" w:eastAsia="仿宋_GB2312" w:hAnsi="Times New Roman" w:cs="Times New Roman" w:hint="eastAsia"/>
                <w:kern w:val="0"/>
                <w:sz w:val="32"/>
                <w:szCs w:val="32"/>
              </w:rPr>
              <w:t>）、废铅酸电池（</w:t>
            </w:r>
            <w:r w:rsidRPr="00ED33C9">
              <w:rPr>
                <w:rFonts w:ascii="Times New Roman" w:eastAsia="宋体" w:hAnsi="Times New Roman" w:cs="Times New Roman"/>
                <w:kern w:val="0"/>
                <w:sz w:val="32"/>
                <w:szCs w:val="32"/>
              </w:rPr>
              <w:t>HW49</w:t>
            </w:r>
            <w:r w:rsidRPr="00ED33C9">
              <w:rPr>
                <w:rFonts w:ascii="仿宋_GB2312" w:eastAsia="仿宋_GB2312" w:hAnsi="Times New Roman" w:cs="Times New Roman" w:hint="eastAsia"/>
                <w:kern w:val="0"/>
                <w:sz w:val="32"/>
                <w:szCs w:val="32"/>
              </w:rPr>
              <w:t>）至位于潮州市的新生公司处理；经查，当事人未按规定将突发环境事件应急预案（危险废物意外事故防范措施和应急预案）报生态环境部门备案。</w:t>
            </w:r>
          </w:p>
          <w:p w:rsidR="00ED33C9" w:rsidRPr="00ED33C9" w:rsidRDefault="00ED33C9" w:rsidP="00ED33C9">
            <w:pPr>
              <w:widowControl/>
              <w:spacing w:before="100" w:beforeAutospacing="1" w:after="100" w:afterAutospacing="1"/>
              <w:rPr>
                <w:rFonts w:ascii="宋体" w:eastAsia="宋体" w:hAnsi="宋体" w:cs="宋体"/>
                <w:kern w:val="0"/>
                <w:sz w:val="24"/>
                <w:szCs w:val="24"/>
              </w:rPr>
            </w:pPr>
            <w:r w:rsidRPr="00ED33C9">
              <w:rPr>
                <w:rFonts w:ascii="仿宋_GB2312" w:eastAsia="仿宋_GB2312" w:hAnsi="Times New Roman" w:cs="Times New Roman" w:hint="eastAsia"/>
                <w:kern w:val="0"/>
                <w:sz w:val="32"/>
                <w:szCs w:val="32"/>
              </w:rPr>
              <w:t>以上事实，有《调查询问笔录》、《现场检查笔录》等证据为证。</w:t>
            </w:r>
          </w:p>
          <w:p w:rsidR="00ED33C9" w:rsidRPr="00ED33C9" w:rsidRDefault="00ED33C9" w:rsidP="00ED33C9">
            <w:pPr>
              <w:widowControl/>
              <w:spacing w:before="100" w:beforeAutospacing="1" w:after="100" w:afterAutospacing="1"/>
              <w:rPr>
                <w:rFonts w:ascii="宋体" w:eastAsia="宋体" w:hAnsi="宋体" w:cs="宋体"/>
                <w:kern w:val="0"/>
                <w:sz w:val="24"/>
                <w:szCs w:val="24"/>
              </w:rPr>
            </w:pPr>
            <w:r w:rsidRPr="00ED33C9">
              <w:rPr>
                <w:rFonts w:ascii="仿宋_GB2312" w:eastAsia="仿宋_GB2312" w:hAnsi="Times New Roman" w:cs="Times New Roman" w:hint="eastAsia"/>
                <w:kern w:val="0"/>
                <w:sz w:val="32"/>
                <w:szCs w:val="32"/>
              </w:rPr>
              <w:lastRenderedPageBreak/>
              <w:t>上述行为违反了《中华人民共和国固体废物污染环境防治法》第六十二条和《突发环境事件应急管理办法》第十三条的规定。</w:t>
            </w:r>
          </w:p>
          <w:p w:rsidR="00ED33C9" w:rsidRPr="00ED33C9" w:rsidRDefault="00ED33C9" w:rsidP="00ED33C9">
            <w:pPr>
              <w:widowControl/>
              <w:spacing w:before="100" w:beforeAutospacing="1" w:after="100" w:afterAutospacing="1"/>
              <w:rPr>
                <w:rFonts w:ascii="宋体" w:eastAsia="宋体" w:hAnsi="宋体" w:cs="宋体"/>
                <w:kern w:val="0"/>
                <w:sz w:val="24"/>
                <w:szCs w:val="24"/>
              </w:rPr>
            </w:pPr>
            <w:r w:rsidRPr="00ED33C9">
              <w:rPr>
                <w:rFonts w:ascii="Times New Roman" w:eastAsia="宋体" w:hAnsi="Times New Roman" w:cs="Times New Roman"/>
                <w:kern w:val="0"/>
                <w:sz w:val="32"/>
                <w:szCs w:val="32"/>
              </w:rPr>
              <w:t>2019</w:t>
            </w:r>
            <w:r w:rsidRPr="00ED33C9">
              <w:rPr>
                <w:rFonts w:ascii="仿宋_GB2312" w:eastAsia="仿宋_GB2312" w:hAnsi="Times New Roman" w:cs="Times New Roman" w:hint="eastAsia"/>
                <w:kern w:val="0"/>
                <w:sz w:val="32"/>
                <w:szCs w:val="32"/>
              </w:rPr>
              <w:t>年</w:t>
            </w:r>
            <w:r w:rsidRPr="00ED33C9">
              <w:rPr>
                <w:rFonts w:ascii="Times New Roman" w:eastAsia="宋体" w:hAnsi="Times New Roman" w:cs="Times New Roman"/>
                <w:kern w:val="0"/>
                <w:sz w:val="32"/>
                <w:szCs w:val="32"/>
              </w:rPr>
              <w:t>8</w:t>
            </w:r>
            <w:r w:rsidRPr="00ED33C9">
              <w:rPr>
                <w:rFonts w:ascii="仿宋_GB2312" w:eastAsia="仿宋_GB2312" w:hAnsi="Times New Roman" w:cs="Times New Roman" w:hint="eastAsia"/>
                <w:kern w:val="0"/>
                <w:sz w:val="32"/>
                <w:szCs w:val="32"/>
              </w:rPr>
              <w:t>月</w:t>
            </w:r>
            <w:r w:rsidRPr="00ED33C9">
              <w:rPr>
                <w:rFonts w:ascii="Times New Roman" w:eastAsia="宋体" w:hAnsi="Times New Roman" w:cs="Times New Roman"/>
                <w:kern w:val="0"/>
                <w:sz w:val="32"/>
                <w:szCs w:val="32"/>
              </w:rPr>
              <w:t>8</w:t>
            </w:r>
            <w:r w:rsidRPr="00ED33C9">
              <w:rPr>
                <w:rFonts w:ascii="仿宋_GB2312" w:eastAsia="仿宋_GB2312" w:hAnsi="Times New Roman" w:cs="Times New Roman" w:hint="eastAsia"/>
                <w:kern w:val="0"/>
                <w:sz w:val="32"/>
                <w:szCs w:val="32"/>
              </w:rPr>
              <w:t>日，我局作出《行政处罚告知书》（穗环法告〔</w:t>
            </w:r>
            <w:r w:rsidRPr="00ED33C9">
              <w:rPr>
                <w:rFonts w:ascii="Times New Roman" w:eastAsia="宋体" w:hAnsi="Times New Roman" w:cs="Times New Roman"/>
                <w:kern w:val="0"/>
                <w:sz w:val="32"/>
                <w:szCs w:val="32"/>
              </w:rPr>
              <w:t>2019</w:t>
            </w:r>
            <w:r w:rsidRPr="00ED33C9">
              <w:rPr>
                <w:rFonts w:ascii="仿宋_GB2312" w:eastAsia="仿宋_GB2312" w:hAnsi="Times New Roman" w:cs="Times New Roman" w:hint="eastAsia"/>
                <w:kern w:val="0"/>
                <w:sz w:val="32"/>
                <w:szCs w:val="32"/>
              </w:rPr>
              <w:t>〕</w:t>
            </w:r>
            <w:r w:rsidRPr="00ED33C9">
              <w:rPr>
                <w:rFonts w:ascii="Times New Roman" w:eastAsia="宋体" w:hAnsi="Times New Roman" w:cs="Times New Roman"/>
                <w:kern w:val="0"/>
                <w:sz w:val="32"/>
                <w:szCs w:val="32"/>
              </w:rPr>
              <w:t>44</w:t>
            </w:r>
            <w:r w:rsidRPr="00ED33C9">
              <w:rPr>
                <w:rFonts w:ascii="仿宋_GB2312" w:eastAsia="仿宋_GB2312" w:hAnsi="Times New Roman" w:cs="Times New Roman" w:hint="eastAsia"/>
                <w:kern w:val="0"/>
                <w:sz w:val="32"/>
                <w:szCs w:val="32"/>
              </w:rPr>
              <w:t>号），并于</w:t>
            </w:r>
            <w:r w:rsidRPr="00ED33C9">
              <w:rPr>
                <w:rFonts w:ascii="Times New Roman" w:eastAsia="宋体" w:hAnsi="Times New Roman" w:cs="Times New Roman"/>
                <w:kern w:val="0"/>
                <w:sz w:val="32"/>
                <w:szCs w:val="32"/>
              </w:rPr>
              <w:t>8</w:t>
            </w:r>
            <w:r w:rsidRPr="00ED33C9">
              <w:rPr>
                <w:rFonts w:ascii="仿宋_GB2312" w:eastAsia="仿宋_GB2312" w:hAnsi="Times New Roman" w:cs="Times New Roman" w:hint="eastAsia"/>
                <w:kern w:val="0"/>
                <w:sz w:val="32"/>
                <w:szCs w:val="32"/>
              </w:rPr>
              <w:t>月</w:t>
            </w:r>
            <w:r w:rsidRPr="00ED33C9">
              <w:rPr>
                <w:rFonts w:ascii="Times New Roman" w:eastAsia="宋体" w:hAnsi="Times New Roman" w:cs="Times New Roman"/>
                <w:kern w:val="0"/>
                <w:sz w:val="32"/>
                <w:szCs w:val="32"/>
              </w:rPr>
              <w:t>13</w:t>
            </w:r>
            <w:r w:rsidRPr="00ED33C9">
              <w:rPr>
                <w:rFonts w:ascii="仿宋_GB2312" w:eastAsia="仿宋_GB2312" w:hAnsi="Times New Roman" w:cs="Times New Roman" w:hint="eastAsia"/>
                <w:kern w:val="0"/>
                <w:sz w:val="32"/>
                <w:szCs w:val="32"/>
              </w:rPr>
              <w:t>日邮寄送达当事人。当事人向我局提出书面陈述申辩意见如下：该司曾向生态环境部门以及周边环保业务公司进行咨询，纷纷表示这个预案并非强制要求，且涉及这个资质的业务公司极少；江西总公司也到当地生态环境部门进行了解和咨询，根据当地的情况积极配合各部门做预案手续；现在该司已找到广州市环保协会着手定制预案，备案手续将不日完成。经审理，我局部分采纳当事人的申辩意见。现本案经我局审查结束。</w:t>
            </w:r>
          </w:p>
          <w:p w:rsidR="00ED33C9" w:rsidRPr="00ED33C9" w:rsidRDefault="00ED33C9" w:rsidP="00ED33C9">
            <w:pPr>
              <w:widowControl/>
              <w:spacing w:before="100" w:beforeAutospacing="1" w:after="100" w:afterAutospacing="1"/>
              <w:rPr>
                <w:rFonts w:ascii="宋体" w:eastAsia="宋体" w:hAnsi="宋体" w:cs="宋体"/>
                <w:kern w:val="0"/>
                <w:sz w:val="24"/>
                <w:szCs w:val="24"/>
              </w:rPr>
            </w:pPr>
            <w:r w:rsidRPr="00ED33C9">
              <w:rPr>
                <w:rFonts w:ascii="仿宋_GB2312" w:eastAsia="仿宋_GB2312" w:hAnsi="Times New Roman" w:cs="Times New Roman" w:hint="eastAsia"/>
                <w:kern w:val="0"/>
                <w:sz w:val="32"/>
                <w:szCs w:val="32"/>
              </w:rPr>
              <w:t>我局依据《突发环境事件应急管理办法》第三十八条第三项、第二款和《广州市规范环境行政处罚自由裁量权规定》附件第</w:t>
            </w:r>
            <w:r w:rsidRPr="00ED33C9">
              <w:rPr>
                <w:rFonts w:ascii="Times New Roman" w:eastAsia="宋体" w:hAnsi="Times New Roman" w:cs="Times New Roman"/>
                <w:kern w:val="0"/>
                <w:sz w:val="32"/>
                <w:szCs w:val="32"/>
              </w:rPr>
              <w:t>10.14</w:t>
            </w:r>
            <w:r w:rsidRPr="00ED33C9">
              <w:rPr>
                <w:rFonts w:ascii="仿宋_GB2312" w:eastAsia="仿宋_GB2312" w:hAnsi="Times New Roman" w:cs="Times New Roman" w:hint="eastAsia"/>
                <w:kern w:val="0"/>
                <w:sz w:val="32"/>
                <w:szCs w:val="32"/>
              </w:rPr>
              <w:t>项的规定，责令当事人立即改正违法行为，作出处罚决定如下：</w:t>
            </w:r>
          </w:p>
          <w:p w:rsidR="00ED33C9" w:rsidRPr="00ED33C9" w:rsidRDefault="00ED33C9" w:rsidP="00ED33C9">
            <w:pPr>
              <w:widowControl/>
              <w:spacing w:before="100" w:beforeAutospacing="1" w:after="100" w:afterAutospacing="1"/>
              <w:rPr>
                <w:rFonts w:ascii="宋体" w:eastAsia="宋体" w:hAnsi="宋体" w:cs="宋体"/>
                <w:kern w:val="0"/>
                <w:sz w:val="24"/>
                <w:szCs w:val="24"/>
              </w:rPr>
            </w:pPr>
            <w:r w:rsidRPr="00ED33C9">
              <w:rPr>
                <w:rFonts w:ascii="仿宋_GB2312" w:eastAsia="仿宋_GB2312" w:hAnsi="Times New Roman" w:cs="Times New Roman" w:hint="eastAsia"/>
                <w:kern w:val="0"/>
                <w:sz w:val="32"/>
                <w:szCs w:val="32"/>
              </w:rPr>
              <w:t>罚款</w:t>
            </w:r>
            <w:r w:rsidRPr="00ED33C9">
              <w:rPr>
                <w:rFonts w:ascii="Times New Roman" w:eastAsia="宋体" w:hAnsi="Times New Roman" w:cs="Times New Roman"/>
                <w:kern w:val="0"/>
                <w:sz w:val="32"/>
                <w:szCs w:val="32"/>
              </w:rPr>
              <w:t>1</w:t>
            </w:r>
            <w:r w:rsidRPr="00ED33C9">
              <w:rPr>
                <w:rFonts w:ascii="仿宋_GB2312" w:eastAsia="仿宋_GB2312" w:hAnsi="Times New Roman" w:cs="Times New Roman" w:hint="eastAsia"/>
                <w:kern w:val="0"/>
                <w:sz w:val="32"/>
                <w:szCs w:val="32"/>
              </w:rPr>
              <w:t>万元。</w:t>
            </w:r>
          </w:p>
          <w:p w:rsidR="00ED33C9" w:rsidRPr="00ED33C9" w:rsidRDefault="00ED33C9" w:rsidP="00ED33C9">
            <w:pPr>
              <w:widowControl/>
              <w:spacing w:before="100" w:beforeAutospacing="1" w:after="100" w:afterAutospacing="1"/>
              <w:rPr>
                <w:rFonts w:ascii="宋体" w:eastAsia="宋体" w:hAnsi="宋体" w:cs="宋体"/>
                <w:kern w:val="0"/>
                <w:sz w:val="24"/>
                <w:szCs w:val="24"/>
              </w:rPr>
            </w:pPr>
            <w:r w:rsidRPr="00ED33C9">
              <w:rPr>
                <w:rFonts w:ascii="仿宋_GB2312" w:eastAsia="仿宋_GB2312" w:hAnsi="Times New Roman" w:cs="Times New Roman" w:hint="eastAsia"/>
                <w:kern w:val="0"/>
                <w:sz w:val="32"/>
                <w:szCs w:val="32"/>
              </w:rPr>
              <w:lastRenderedPageBreak/>
              <w:t>限当事人在收到本处罚决定书之日起</w:t>
            </w:r>
            <w:r w:rsidRPr="00ED33C9">
              <w:rPr>
                <w:rFonts w:ascii="Times New Roman" w:eastAsia="宋体" w:hAnsi="Times New Roman" w:cs="Times New Roman"/>
                <w:kern w:val="0"/>
                <w:sz w:val="32"/>
                <w:szCs w:val="32"/>
              </w:rPr>
              <w:t>15</w:t>
            </w:r>
            <w:r w:rsidRPr="00ED33C9">
              <w:rPr>
                <w:rFonts w:ascii="仿宋_GB2312" w:eastAsia="仿宋_GB2312" w:hAnsi="Times New Roman" w:cs="Times New Roman" w:hint="eastAsia"/>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sidRPr="00ED33C9">
              <w:rPr>
                <w:rFonts w:ascii="Times New Roman" w:eastAsia="宋体" w:hAnsi="Times New Roman" w:cs="Times New Roman"/>
                <w:kern w:val="0"/>
                <w:sz w:val="32"/>
                <w:szCs w:val="32"/>
              </w:rPr>
              <w:t>3124</w:t>
            </w:r>
            <w:r w:rsidRPr="00ED33C9">
              <w:rPr>
                <w:rFonts w:ascii="仿宋_GB2312" w:eastAsia="仿宋_GB2312" w:hAnsi="Times New Roman" w:cs="Times New Roman" w:hint="eastAsia"/>
                <w:kern w:val="0"/>
                <w:sz w:val="32"/>
                <w:szCs w:val="32"/>
              </w:rPr>
              <w:t>。</w:t>
            </w:r>
            <w:r w:rsidRPr="00ED33C9">
              <w:rPr>
                <w:rFonts w:ascii="Times New Roman" w:eastAsia="宋体" w:hAnsi="Times New Roman" w:cs="Times New Roman"/>
                <w:kern w:val="0"/>
                <w:szCs w:val="21"/>
              </w:rPr>
              <w:br/>
              <w:t xml:space="preserve">    </w:t>
            </w:r>
            <w:r w:rsidRPr="00ED33C9">
              <w:rPr>
                <w:rFonts w:ascii="仿宋_GB2312" w:eastAsia="仿宋_GB2312" w:hAnsi="Times New Roman" w:cs="Times New Roman" w:hint="eastAsia"/>
                <w:kern w:val="0"/>
                <w:sz w:val="32"/>
                <w:szCs w:val="32"/>
              </w:rPr>
              <w:t>如不服上述行政处罚决定，可在接到本决定之日起</w:t>
            </w:r>
            <w:r w:rsidRPr="00ED33C9">
              <w:rPr>
                <w:rFonts w:ascii="Times New Roman" w:eastAsia="宋体" w:hAnsi="Times New Roman" w:cs="Times New Roman"/>
                <w:kern w:val="0"/>
                <w:sz w:val="32"/>
                <w:szCs w:val="32"/>
              </w:rPr>
              <w:t>60</w:t>
            </w:r>
            <w:r w:rsidRPr="00ED33C9">
              <w:rPr>
                <w:rFonts w:ascii="仿宋_GB2312" w:eastAsia="仿宋_GB2312" w:hAnsi="Times New Roman" w:cs="Times New Roman" w:hint="eastAsia"/>
                <w:kern w:val="0"/>
                <w:sz w:val="32"/>
                <w:szCs w:val="32"/>
              </w:rPr>
              <w:t>日内，向广州市人民政府（地址：越秀区小北路</w:t>
            </w:r>
            <w:r w:rsidRPr="00ED33C9">
              <w:rPr>
                <w:rFonts w:ascii="Times New Roman" w:eastAsia="宋体" w:hAnsi="Times New Roman" w:cs="Times New Roman"/>
                <w:kern w:val="0"/>
                <w:sz w:val="32"/>
                <w:szCs w:val="32"/>
              </w:rPr>
              <w:t>183</w:t>
            </w:r>
            <w:r w:rsidRPr="00ED33C9">
              <w:rPr>
                <w:rFonts w:ascii="仿宋_GB2312" w:eastAsia="仿宋_GB2312" w:hAnsi="Times New Roman" w:cs="Times New Roman" w:hint="eastAsia"/>
                <w:kern w:val="0"/>
                <w:sz w:val="32"/>
                <w:szCs w:val="32"/>
              </w:rPr>
              <w:t>号金和大厦</w:t>
            </w:r>
            <w:r w:rsidRPr="00ED33C9">
              <w:rPr>
                <w:rFonts w:ascii="Times New Roman" w:eastAsia="宋体" w:hAnsi="Times New Roman" w:cs="Times New Roman"/>
                <w:kern w:val="0"/>
                <w:sz w:val="32"/>
                <w:szCs w:val="32"/>
              </w:rPr>
              <w:t>2</w:t>
            </w:r>
            <w:r w:rsidRPr="00ED33C9">
              <w:rPr>
                <w:rFonts w:ascii="仿宋_GB2312" w:eastAsia="仿宋_GB2312" w:hAnsi="Times New Roman" w:cs="Times New Roman" w:hint="eastAsia"/>
                <w:kern w:val="0"/>
                <w:sz w:val="32"/>
                <w:szCs w:val="32"/>
              </w:rPr>
              <w:t>楼，电话：</w:t>
            </w:r>
            <w:r w:rsidRPr="00ED33C9">
              <w:rPr>
                <w:rFonts w:ascii="Times New Roman" w:eastAsia="宋体" w:hAnsi="Times New Roman" w:cs="Times New Roman"/>
                <w:kern w:val="0"/>
                <w:sz w:val="32"/>
                <w:szCs w:val="32"/>
              </w:rPr>
              <w:t>83555988</w:t>
            </w:r>
            <w:r w:rsidRPr="00ED33C9">
              <w:rPr>
                <w:rFonts w:ascii="仿宋_GB2312" w:eastAsia="仿宋_GB2312" w:hAnsi="Times New Roman" w:cs="Times New Roman" w:hint="eastAsia"/>
                <w:kern w:val="0"/>
                <w:sz w:val="32"/>
                <w:szCs w:val="32"/>
              </w:rPr>
              <w:t>）或广东省生态环境厅（地址：天河区龙口西路</w:t>
            </w:r>
            <w:r w:rsidRPr="00ED33C9">
              <w:rPr>
                <w:rFonts w:ascii="Times New Roman" w:eastAsia="宋体" w:hAnsi="Times New Roman" w:cs="Times New Roman"/>
                <w:kern w:val="0"/>
                <w:sz w:val="32"/>
                <w:szCs w:val="32"/>
              </w:rPr>
              <w:t>213</w:t>
            </w:r>
            <w:r w:rsidRPr="00ED33C9">
              <w:rPr>
                <w:rFonts w:ascii="仿宋_GB2312" w:eastAsia="仿宋_GB2312" w:hAnsi="Times New Roman" w:cs="Times New Roman" w:hint="eastAsia"/>
                <w:kern w:val="0"/>
                <w:sz w:val="32"/>
                <w:szCs w:val="32"/>
              </w:rPr>
              <w:t>号，电话：</w:t>
            </w:r>
            <w:r w:rsidRPr="00ED33C9">
              <w:rPr>
                <w:rFonts w:ascii="Times New Roman" w:eastAsia="宋体" w:hAnsi="Times New Roman" w:cs="Times New Roman"/>
                <w:kern w:val="0"/>
                <w:sz w:val="32"/>
                <w:szCs w:val="32"/>
              </w:rPr>
              <w:t>87533928</w:t>
            </w:r>
            <w:r w:rsidRPr="00ED33C9">
              <w:rPr>
                <w:rFonts w:ascii="仿宋_GB2312" w:eastAsia="仿宋_GB2312" w:hAnsi="Times New Roman" w:cs="Times New Roman" w:hint="eastAsia"/>
                <w:kern w:val="0"/>
                <w:sz w:val="32"/>
                <w:szCs w:val="32"/>
              </w:rPr>
              <w:t>、</w:t>
            </w:r>
            <w:r w:rsidRPr="00ED33C9">
              <w:rPr>
                <w:rFonts w:ascii="Times New Roman" w:eastAsia="宋体" w:hAnsi="Times New Roman" w:cs="Times New Roman"/>
                <w:kern w:val="0"/>
                <w:sz w:val="32"/>
                <w:szCs w:val="32"/>
              </w:rPr>
              <w:t>87531656</w:t>
            </w:r>
            <w:r w:rsidRPr="00ED33C9">
              <w:rPr>
                <w:rFonts w:ascii="仿宋_GB2312" w:eastAsia="仿宋_GB2312" w:hAnsi="Times New Roman" w:cs="Times New Roman" w:hint="eastAsia"/>
                <w:kern w:val="0"/>
                <w:sz w:val="32"/>
                <w:szCs w:val="32"/>
              </w:rPr>
              <w:t>）提出行政复议申请，或在</w:t>
            </w:r>
            <w:r w:rsidRPr="00ED33C9">
              <w:rPr>
                <w:rFonts w:ascii="Times New Roman" w:eastAsia="宋体" w:hAnsi="Times New Roman" w:cs="Times New Roman"/>
                <w:kern w:val="0"/>
                <w:sz w:val="32"/>
                <w:szCs w:val="32"/>
              </w:rPr>
              <w:t>6</w:t>
            </w:r>
            <w:r w:rsidRPr="00ED33C9">
              <w:rPr>
                <w:rFonts w:ascii="仿宋_GB2312" w:eastAsia="仿宋_GB2312" w:hAnsi="Times New Roman" w:cs="Times New Roman" w:hint="eastAsia"/>
                <w:kern w:val="0"/>
                <w:sz w:val="32"/>
                <w:szCs w:val="32"/>
              </w:rPr>
              <w:t>个月内直接向有管辖权的人民法院提起行政诉讼。行政复议、行政诉讼期间内，不得停止本决定的履行。</w:t>
            </w:r>
            <w:r w:rsidRPr="00ED33C9">
              <w:rPr>
                <w:rFonts w:ascii="Times New Roman" w:eastAsia="宋体" w:hAnsi="Times New Roman" w:cs="Times New Roman"/>
                <w:kern w:val="0"/>
                <w:szCs w:val="21"/>
              </w:rPr>
              <w:br/>
              <w:t xml:space="preserve">    </w:t>
            </w:r>
            <w:r w:rsidRPr="00ED33C9">
              <w:rPr>
                <w:rFonts w:ascii="仿宋_GB2312" w:eastAsia="仿宋_GB2312" w:hAnsi="Times New Roman" w:cs="Times New Roman" w:hint="eastAsia"/>
                <w:kern w:val="0"/>
                <w:sz w:val="32"/>
                <w:szCs w:val="32"/>
              </w:rPr>
              <w:t>逾期不履行本处罚决定，我局将申请人民法院强制执行，并每日按罚款额的百分之三加处罚款。</w:t>
            </w:r>
          </w:p>
          <w:p w:rsidR="00ED33C9" w:rsidRPr="00ED33C9" w:rsidRDefault="00ED33C9" w:rsidP="00ED33C9">
            <w:pPr>
              <w:widowControl/>
              <w:spacing w:before="100" w:beforeAutospacing="1" w:after="100" w:afterAutospacing="1"/>
              <w:jc w:val="right"/>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jc w:val="right"/>
              <w:rPr>
                <w:rFonts w:ascii="宋体" w:eastAsia="宋体" w:hAnsi="宋体" w:cs="宋体"/>
                <w:kern w:val="0"/>
                <w:sz w:val="24"/>
                <w:szCs w:val="24"/>
              </w:rPr>
            </w:pPr>
            <w:r w:rsidRPr="00ED33C9">
              <w:rPr>
                <w:rFonts w:ascii="宋体" w:eastAsia="宋体" w:hAnsi="宋体" w:cs="宋体"/>
                <w:kern w:val="0"/>
                <w:sz w:val="24"/>
                <w:szCs w:val="24"/>
              </w:rPr>
              <w:t> </w:t>
            </w:r>
          </w:p>
          <w:p w:rsidR="00ED33C9" w:rsidRDefault="00ED33C9" w:rsidP="00ED33C9">
            <w:pPr>
              <w:widowControl/>
              <w:jc w:val="right"/>
              <w:rPr>
                <w:rFonts w:ascii="仿宋_GB2312" w:eastAsia="仿宋_GB2312" w:hAnsi="Times New Roman" w:cs="Times New Roman" w:hint="eastAsia"/>
                <w:kern w:val="0"/>
                <w:sz w:val="32"/>
                <w:szCs w:val="32"/>
              </w:rPr>
            </w:pPr>
          </w:p>
          <w:p w:rsidR="00ED33C9" w:rsidRPr="00ED33C9" w:rsidRDefault="00ED33C9" w:rsidP="00ED33C9">
            <w:pPr>
              <w:widowControl/>
              <w:jc w:val="right"/>
              <w:rPr>
                <w:rFonts w:ascii="宋体" w:eastAsia="宋体" w:hAnsi="宋体" w:cs="宋体"/>
                <w:kern w:val="0"/>
                <w:sz w:val="24"/>
                <w:szCs w:val="24"/>
              </w:rPr>
            </w:pPr>
            <w:r w:rsidRPr="00ED33C9">
              <w:rPr>
                <w:rFonts w:ascii="仿宋_GB2312" w:eastAsia="仿宋_GB2312" w:hAnsi="Times New Roman" w:cs="Times New Roman" w:hint="eastAsia"/>
                <w:kern w:val="0"/>
                <w:sz w:val="32"/>
                <w:szCs w:val="32"/>
              </w:rPr>
              <w:lastRenderedPageBreak/>
              <w:t>广州市生态环境局</w:t>
            </w:r>
          </w:p>
          <w:p w:rsidR="00ED33C9" w:rsidRPr="00ED33C9" w:rsidRDefault="00ED33C9" w:rsidP="00ED33C9">
            <w:pPr>
              <w:widowControl/>
              <w:jc w:val="right"/>
              <w:rPr>
                <w:rFonts w:ascii="宋体" w:eastAsia="宋体" w:hAnsi="宋体" w:cs="宋体"/>
                <w:kern w:val="0"/>
                <w:sz w:val="24"/>
                <w:szCs w:val="24"/>
              </w:rPr>
            </w:pPr>
            <w:r w:rsidRPr="00ED33C9">
              <w:rPr>
                <w:rFonts w:ascii="Times New Roman" w:eastAsia="宋体" w:hAnsi="Times New Roman" w:cs="Times New Roman"/>
                <w:kern w:val="0"/>
                <w:sz w:val="32"/>
                <w:szCs w:val="32"/>
              </w:rPr>
              <w:t>2019</w:t>
            </w:r>
            <w:r w:rsidRPr="00ED33C9">
              <w:rPr>
                <w:rFonts w:ascii="仿宋_GB2312" w:eastAsia="仿宋_GB2312" w:hAnsi="Times New Roman" w:cs="Times New Roman" w:hint="eastAsia"/>
                <w:kern w:val="0"/>
                <w:sz w:val="32"/>
                <w:szCs w:val="32"/>
              </w:rPr>
              <w:t>年</w:t>
            </w:r>
            <w:r w:rsidRPr="00ED33C9">
              <w:rPr>
                <w:rFonts w:ascii="Times New Roman" w:eastAsia="宋体" w:hAnsi="Times New Roman" w:cs="Times New Roman"/>
                <w:kern w:val="0"/>
                <w:sz w:val="32"/>
                <w:szCs w:val="32"/>
              </w:rPr>
              <w:t>9</w:t>
            </w:r>
            <w:r w:rsidRPr="00ED33C9">
              <w:rPr>
                <w:rFonts w:ascii="仿宋_GB2312" w:eastAsia="仿宋_GB2312" w:hAnsi="Times New Roman" w:cs="Times New Roman" w:hint="eastAsia"/>
                <w:kern w:val="0"/>
                <w:sz w:val="32"/>
                <w:szCs w:val="32"/>
              </w:rPr>
              <w:t>月</w:t>
            </w:r>
            <w:r w:rsidRPr="00ED33C9">
              <w:rPr>
                <w:rFonts w:ascii="Times New Roman" w:eastAsia="宋体" w:hAnsi="Times New Roman" w:cs="Times New Roman"/>
                <w:kern w:val="0"/>
                <w:sz w:val="32"/>
                <w:szCs w:val="32"/>
              </w:rPr>
              <w:t>12</w:t>
            </w:r>
            <w:r w:rsidRPr="00ED33C9">
              <w:rPr>
                <w:rFonts w:ascii="仿宋_GB2312" w:eastAsia="仿宋_GB2312" w:hAnsi="Times New Roman" w:cs="Times New Roman" w:hint="eastAsia"/>
                <w:kern w:val="0"/>
                <w:sz w:val="32"/>
                <w:szCs w:val="32"/>
              </w:rPr>
              <w:t>日</w:t>
            </w:r>
          </w:p>
          <w:p w:rsidR="00ED33C9" w:rsidRPr="00ED33C9" w:rsidRDefault="00ED33C9" w:rsidP="00ED33C9">
            <w:pPr>
              <w:widowControl/>
              <w:jc w:val="right"/>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jc w:val="left"/>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jc w:val="left"/>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jc w:val="left"/>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jc w:val="left"/>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jc w:val="left"/>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jc w:val="left"/>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jc w:val="left"/>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jc w:val="left"/>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jc w:val="left"/>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jc w:val="left"/>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jc w:val="left"/>
              <w:rPr>
                <w:rFonts w:ascii="宋体" w:eastAsia="宋体" w:hAnsi="宋体" w:cs="宋体"/>
                <w:kern w:val="0"/>
                <w:sz w:val="24"/>
                <w:szCs w:val="24"/>
              </w:rPr>
            </w:pPr>
            <w:r w:rsidRPr="00ED33C9">
              <w:rPr>
                <w:rFonts w:ascii="宋体" w:eastAsia="宋体" w:hAnsi="宋体" w:cs="宋体"/>
                <w:kern w:val="0"/>
                <w:sz w:val="24"/>
                <w:szCs w:val="24"/>
              </w:rPr>
              <w:t> </w:t>
            </w:r>
          </w:p>
          <w:p w:rsidR="00ED33C9" w:rsidRPr="00ED33C9" w:rsidRDefault="00ED33C9" w:rsidP="00ED33C9">
            <w:pPr>
              <w:widowControl/>
              <w:jc w:val="left"/>
              <w:rPr>
                <w:rFonts w:ascii="宋体" w:eastAsia="宋体" w:hAnsi="宋体" w:cs="宋体"/>
                <w:kern w:val="0"/>
                <w:sz w:val="24"/>
                <w:szCs w:val="24"/>
              </w:rPr>
            </w:pPr>
            <w:r w:rsidRPr="00ED33C9">
              <w:rPr>
                <w:rFonts w:ascii="仿宋_GB2312" w:eastAsia="仿宋_GB2312" w:hAnsi="Times New Roman" w:cs="Times New Roman" w:hint="eastAsia"/>
                <w:kern w:val="0"/>
                <w:sz w:val="32"/>
                <w:szCs w:val="32"/>
              </w:rPr>
              <w:t>抄送：局辐固处，市固管中心，市生态环境局白云区、黄埔区分局。</w:t>
            </w:r>
          </w:p>
        </w:tc>
      </w:tr>
    </w:tbl>
    <w:p w:rsidR="00D37632" w:rsidRPr="00ED33C9" w:rsidRDefault="00D37632"/>
    <w:sectPr w:rsidR="00D37632" w:rsidRPr="00ED33C9" w:rsidSect="00ED33C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33C9"/>
    <w:rsid w:val="00D37632"/>
    <w:rsid w:val="00ED3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6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ED33C9"/>
    <w:rPr>
      <w:rFonts w:ascii="宋体" w:eastAsia="宋体" w:hAnsi="宋体" w:hint="eastAsia"/>
      <w:b/>
      <w:bCs/>
      <w:color w:val="000000"/>
    </w:rPr>
  </w:style>
  <w:style w:type="character" w:customStyle="1" w:styleId="col-content1">
    <w:name w:val="col-content1"/>
    <w:basedOn w:val="a0"/>
    <w:rsid w:val="00ED33C9"/>
    <w:rPr>
      <w:rFonts w:ascii="宋体" w:eastAsia="宋体" w:hAnsi="宋体" w:hint="eastAsia"/>
      <w:color w:val="000000"/>
    </w:rPr>
  </w:style>
  <w:style w:type="character" w:styleId="a3">
    <w:name w:val="Strong"/>
    <w:basedOn w:val="a0"/>
    <w:uiPriority w:val="22"/>
    <w:qFormat/>
    <w:rsid w:val="00ED33C9"/>
    <w:rPr>
      <w:b/>
      <w:bCs/>
    </w:rPr>
  </w:style>
  <w:style w:type="paragraph" w:styleId="a4">
    <w:name w:val="Normal (Web)"/>
    <w:basedOn w:val="a"/>
    <w:uiPriority w:val="99"/>
    <w:unhideWhenUsed/>
    <w:rsid w:val="00ED33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0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397</Words>
  <Characters>2268</Characters>
  <Application>Microsoft Office Word</Application>
  <DocSecurity>0</DocSecurity>
  <Lines>18</Lines>
  <Paragraphs>5</Paragraphs>
  <ScaleCrop>false</ScaleCrop>
  <Company>Sky123.Org</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dc:creator>
  <cp:lastModifiedBy>Τ</cp:lastModifiedBy>
  <cp:revision>1</cp:revision>
  <dcterms:created xsi:type="dcterms:W3CDTF">2019-09-27T06:33:00Z</dcterms:created>
  <dcterms:modified xsi:type="dcterms:W3CDTF">2019-09-27T06:37:00Z</dcterms:modified>
</cp:coreProperties>
</file>