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6B61B4" w:rsidRPr="006B61B4" w:rsidTr="006B61B4">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240"/>
              <w:gridCol w:w="2202"/>
              <w:gridCol w:w="2202"/>
              <w:gridCol w:w="1652"/>
              <w:gridCol w:w="1652"/>
              <w:gridCol w:w="2202"/>
              <w:gridCol w:w="2339"/>
            </w:tblGrid>
            <w:tr w:rsidR="006B61B4" w:rsidRPr="006B61B4">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行政处罚决定文书号 :</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穗环法罚【2019】21号</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行政相对人类别:</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自然人</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处罚类别:</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罚款</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违法事实:</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经查，2018年12月21日，当事人所有的车牌号码为粤AW8Z38的汽车，经广州市环境监测中心站在洛溪桥路检点抽查检测，排气烟度值为5.7m-1，超过了《车用压燃式发动机和压燃式发动机汽车排气烟度排放限值及测量方法》（GB3847-2005）规定的3.0m-1标准限值。我局依法向当事人送达了《责令限期改正通知书》（穗环法改〔2018〕5039号），责令于2019年1月4日前到广州市机动车排气复检点进行排气复检并提交该汽车维修后复检合格证明。当事人未能在规定限期内提交复检合格证明。</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处罚依据:</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《广州市机动车排气污染防治规定》第三十四条</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处罚内容:</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详见处罚决定文书</w:t>
                  </w:r>
                  <w:r w:rsidRPr="006B61B4">
                    <w:rPr>
                      <w:rFonts w:ascii="宋体" w:eastAsia="宋体" w:hAnsi="宋体" w:cs="宋体"/>
                      <w:color w:val="102401"/>
                      <w:kern w:val="0"/>
                      <w:szCs w:val="21"/>
                    </w:rPr>
                    <w:t xml:space="preserve"> </w:t>
                  </w:r>
                </w:p>
              </w:tc>
            </w:tr>
            <w:tr w:rsidR="006B61B4" w:rsidRPr="006B61B4">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行政相对人名称:</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方立明</w:t>
                  </w:r>
                  <w:r w:rsidRPr="006B61B4">
                    <w:rPr>
                      <w:rFonts w:ascii="宋体" w:eastAsia="宋体" w:hAnsi="宋体" w:cs="宋体"/>
                      <w:color w:val="102401"/>
                      <w:kern w:val="0"/>
                      <w:szCs w:val="21"/>
                    </w:rPr>
                    <w:t xml:space="preserve"> </w:t>
                  </w:r>
                </w:p>
              </w:tc>
            </w:tr>
            <w:tr w:rsidR="006B61B4" w:rsidRPr="006B61B4">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行政相对人代码:</w:t>
                  </w:r>
                  <w:r w:rsidRPr="006B61B4">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统一社会信用代码</w:t>
                  </w:r>
                  <w:r w:rsidRPr="006B61B4">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组织机构代码</w:t>
                  </w:r>
                  <w:r w:rsidRPr="006B61B4">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工商登记码</w:t>
                  </w:r>
                  <w:r w:rsidRPr="006B61B4">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税务登记号</w:t>
                  </w:r>
                  <w:r w:rsidRPr="006B61B4">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事业单位证书号</w:t>
                  </w:r>
                  <w:r w:rsidRPr="006B61B4">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r w:rsidRPr="006B61B4">
                    <w:rPr>
                      <w:rFonts w:ascii="宋体" w:eastAsia="宋体" w:hAnsi="宋体" w:cs="宋体"/>
                      <w:b/>
                      <w:bCs/>
                      <w:color w:val="000000"/>
                      <w:kern w:val="0"/>
                    </w:rPr>
                    <w:t>社会组织登记证号</w:t>
                  </w:r>
                  <w:r w:rsidRPr="006B61B4">
                    <w:rPr>
                      <w:rFonts w:ascii="宋体" w:eastAsia="宋体" w:hAnsi="宋体" w:cs="宋体"/>
                      <w:color w:val="102401"/>
                      <w:kern w:val="0"/>
                      <w:szCs w:val="21"/>
                    </w:rPr>
                    <w:t xml:space="preserve"> </w:t>
                  </w:r>
                </w:p>
              </w:tc>
            </w:tr>
            <w:tr w:rsidR="006B61B4" w:rsidRPr="006B61B4">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6B61B4" w:rsidRPr="006B61B4" w:rsidRDefault="006B61B4" w:rsidP="006B61B4">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center"/>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法人代表姓名:</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方立明</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lastRenderedPageBreak/>
                    <w:t>法定代表人证件号码:</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证件类型:</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身份证</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证件号码:</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违法行为类型:</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《广州市机动车排气污染防治规定》第二十五条第一款</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罚款金额（万元）:</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0.2</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没收违法所得、没收非法财物的金额（万元）:</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暂扣或吊销证照名称及编号:</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处罚决定日期:</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2019/08/15</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处罚有效</w:t>
                  </w:r>
                  <w:r w:rsidRPr="006B61B4">
                    <w:rPr>
                      <w:rFonts w:ascii="宋体" w:eastAsia="宋体" w:hAnsi="宋体" w:cs="宋体"/>
                      <w:b/>
                      <w:bCs/>
                      <w:color w:val="000000"/>
                      <w:kern w:val="0"/>
                    </w:rPr>
                    <w:lastRenderedPageBreak/>
                    <w:t>期:</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lastRenderedPageBreak/>
                    <w:t>2099/12/31</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lastRenderedPageBreak/>
                    <w:t>公示截止期:</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2099/12/31</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处罚机关:</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广州市生态环境局</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处罚机关统一社会信用代码:</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 xml:space="preserve">11440100MB2C93184J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数据来源单位:</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广州市生态环境局</w:t>
                  </w:r>
                  <w:r w:rsidRPr="006B61B4">
                    <w:rPr>
                      <w:rFonts w:ascii="宋体" w:eastAsia="宋体" w:hAnsi="宋体" w:cs="宋体"/>
                      <w:color w:val="102401"/>
                      <w:kern w:val="0"/>
                      <w:szCs w:val="21"/>
                    </w:rPr>
                    <w:t xml:space="preserve">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数据来源单位统一社会信用代码:</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 xml:space="preserve">11440100MB2C93184J </w:t>
                  </w:r>
                </w:p>
              </w:tc>
            </w:tr>
            <w:tr w:rsidR="006B61B4" w:rsidRPr="006B61B4">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B61B4" w:rsidRPr="006B61B4" w:rsidRDefault="006B61B4" w:rsidP="006B61B4">
                  <w:pPr>
                    <w:widowControl/>
                    <w:spacing w:line="309" w:lineRule="atLeast"/>
                    <w:jc w:val="right"/>
                    <w:rPr>
                      <w:rFonts w:ascii="宋体" w:eastAsia="宋体" w:hAnsi="宋体" w:cs="宋体"/>
                      <w:color w:val="102401"/>
                      <w:kern w:val="0"/>
                      <w:szCs w:val="21"/>
                    </w:rPr>
                  </w:pPr>
                  <w:r w:rsidRPr="006B61B4">
                    <w:rPr>
                      <w:rFonts w:ascii="宋体" w:eastAsia="宋体" w:hAnsi="宋体" w:cs="宋体"/>
                      <w:b/>
                      <w:bCs/>
                      <w:color w:val="000000"/>
                      <w:kern w:val="0"/>
                    </w:rPr>
                    <w:t>备注:</w:t>
                  </w:r>
                  <w:r w:rsidRPr="006B61B4">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B61B4" w:rsidRPr="006B61B4" w:rsidRDefault="006B61B4" w:rsidP="006B61B4">
                  <w:pPr>
                    <w:widowControl/>
                    <w:spacing w:line="309" w:lineRule="atLeast"/>
                    <w:jc w:val="left"/>
                    <w:rPr>
                      <w:rFonts w:ascii="宋体" w:eastAsia="宋体" w:hAnsi="宋体" w:cs="宋体"/>
                      <w:color w:val="102401"/>
                      <w:kern w:val="0"/>
                      <w:szCs w:val="21"/>
                    </w:rPr>
                  </w:pPr>
                  <w:r w:rsidRPr="006B61B4">
                    <w:rPr>
                      <w:rFonts w:ascii="宋体" w:eastAsia="宋体" w:hAnsi="宋体" w:cs="宋体"/>
                      <w:color w:val="000000"/>
                      <w:kern w:val="0"/>
                    </w:rPr>
                    <w:t>/</w:t>
                  </w:r>
                  <w:r w:rsidRPr="006B61B4">
                    <w:rPr>
                      <w:rFonts w:ascii="宋体" w:eastAsia="宋体" w:hAnsi="宋体" w:cs="宋体"/>
                      <w:color w:val="102401"/>
                      <w:kern w:val="0"/>
                      <w:szCs w:val="21"/>
                    </w:rPr>
                    <w:t xml:space="preserve"> </w:t>
                  </w:r>
                </w:p>
              </w:tc>
            </w:tr>
          </w:tbl>
          <w:p w:rsidR="006B61B4" w:rsidRPr="006B61B4" w:rsidRDefault="006B61B4" w:rsidP="006B61B4">
            <w:pPr>
              <w:widowControl/>
              <w:jc w:val="center"/>
              <w:rPr>
                <w:rFonts w:ascii="宋体" w:eastAsia="宋体" w:hAnsi="宋体" w:cs="宋体"/>
                <w:kern w:val="0"/>
                <w:sz w:val="24"/>
                <w:szCs w:val="24"/>
              </w:rPr>
            </w:pPr>
          </w:p>
        </w:tc>
      </w:tr>
      <w:tr w:rsidR="006B61B4" w:rsidRPr="006B61B4" w:rsidTr="006B61B4">
        <w:trPr>
          <w:tblCellSpacing w:w="0" w:type="dxa"/>
          <w:jc w:val="center"/>
        </w:trPr>
        <w:tc>
          <w:tcPr>
            <w:tcW w:w="0" w:type="auto"/>
            <w:vAlign w:val="center"/>
            <w:hideMark/>
          </w:tcPr>
          <w:p w:rsidR="006B61B4" w:rsidRPr="006B61B4" w:rsidRDefault="006B61B4" w:rsidP="006B61B4">
            <w:pPr>
              <w:widowControl/>
              <w:jc w:val="left"/>
              <w:rPr>
                <w:rFonts w:ascii="宋体" w:eastAsia="宋体" w:hAnsi="宋体" w:cs="宋体"/>
                <w:kern w:val="0"/>
                <w:sz w:val="24"/>
                <w:szCs w:val="24"/>
              </w:rPr>
            </w:pPr>
            <w:r w:rsidRPr="006B61B4">
              <w:rPr>
                <w:rFonts w:ascii="宋体" w:eastAsia="宋体" w:hAnsi="宋体" w:cs="宋体"/>
                <w:kern w:val="0"/>
                <w:sz w:val="24"/>
                <w:szCs w:val="24"/>
              </w:rPr>
              <w:lastRenderedPageBreak/>
              <w:t> </w:t>
            </w:r>
          </w:p>
          <w:p w:rsidR="006B61B4" w:rsidRPr="006B61B4" w:rsidRDefault="006B61B4" w:rsidP="006B61B4">
            <w:pPr>
              <w:widowControl/>
              <w:jc w:val="left"/>
              <w:rPr>
                <w:rFonts w:ascii="宋体" w:eastAsia="宋体" w:hAnsi="宋体" w:cs="宋体"/>
                <w:kern w:val="0"/>
                <w:sz w:val="24"/>
                <w:szCs w:val="24"/>
              </w:rPr>
            </w:pPr>
            <w:r w:rsidRPr="006B61B4">
              <w:rPr>
                <w:rFonts w:ascii="宋体" w:eastAsia="宋体" w:hAnsi="宋体" w:cs="宋体"/>
                <w:kern w:val="0"/>
                <w:sz w:val="24"/>
                <w:szCs w:val="24"/>
              </w:rPr>
              <w:t> </w:t>
            </w:r>
          </w:p>
          <w:p w:rsidR="006B61B4" w:rsidRPr="006B61B4" w:rsidRDefault="006B61B4" w:rsidP="006B61B4">
            <w:pPr>
              <w:widowControl/>
              <w:jc w:val="left"/>
              <w:rPr>
                <w:rFonts w:ascii="宋体" w:eastAsia="宋体" w:hAnsi="宋体" w:cs="宋体"/>
                <w:kern w:val="0"/>
                <w:sz w:val="24"/>
                <w:szCs w:val="24"/>
              </w:rPr>
            </w:pPr>
            <w:r w:rsidRPr="006B61B4">
              <w:rPr>
                <w:rFonts w:ascii="宋体" w:eastAsia="宋体" w:hAnsi="宋体" w:cs="宋体"/>
                <w:b/>
                <w:bCs/>
                <w:kern w:val="0"/>
                <w:sz w:val="32"/>
              </w:rPr>
              <w:t>全文信息</w:t>
            </w:r>
          </w:p>
          <w:p w:rsidR="006B61B4" w:rsidRPr="006B61B4" w:rsidRDefault="006B61B4" w:rsidP="006B61B4">
            <w:pPr>
              <w:widowControl/>
              <w:jc w:val="left"/>
              <w:rPr>
                <w:rFonts w:ascii="宋体" w:eastAsia="宋体" w:hAnsi="宋体" w:cs="宋体"/>
                <w:kern w:val="0"/>
                <w:sz w:val="24"/>
                <w:szCs w:val="24"/>
              </w:rPr>
            </w:pPr>
            <w:r w:rsidRPr="006B61B4">
              <w:rPr>
                <w:rFonts w:ascii="宋体" w:eastAsia="宋体" w:hAnsi="宋体" w:cs="宋体"/>
                <w:kern w:val="0"/>
                <w:sz w:val="24"/>
                <w:szCs w:val="24"/>
              </w:rPr>
              <w:t> </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宋体" w:eastAsia="宋体" w:hAnsi="宋体" w:cs="宋体"/>
                <w:kern w:val="0"/>
                <w:sz w:val="24"/>
                <w:szCs w:val="24"/>
              </w:rPr>
              <w:t> </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宋体" w:eastAsia="宋体" w:hAnsi="宋体" w:cs="宋体"/>
                <w:kern w:val="0"/>
                <w:sz w:val="24"/>
                <w:szCs w:val="24"/>
              </w:rPr>
              <w:lastRenderedPageBreak/>
              <w:t> </w:t>
            </w:r>
          </w:p>
          <w:p w:rsidR="006B61B4" w:rsidRPr="006B61B4" w:rsidRDefault="006B61B4" w:rsidP="006B61B4">
            <w:pPr>
              <w:widowControl/>
              <w:spacing w:before="100" w:beforeAutospacing="1" w:after="100" w:afterAutospacing="1"/>
              <w:jc w:val="right"/>
              <w:rPr>
                <w:rFonts w:ascii="宋体" w:eastAsia="宋体" w:hAnsi="宋体" w:cs="宋体"/>
                <w:kern w:val="0"/>
                <w:sz w:val="24"/>
                <w:szCs w:val="24"/>
              </w:rPr>
            </w:pPr>
            <w:r w:rsidRPr="006B61B4">
              <w:rPr>
                <w:rFonts w:ascii="仿宋_GB2312" w:eastAsia="仿宋_GB2312" w:hAnsi="宋体" w:cs="宋体" w:hint="eastAsia"/>
                <w:kern w:val="0"/>
                <w:sz w:val="32"/>
                <w:szCs w:val="32"/>
              </w:rPr>
              <w:t>穗环法罚〔</w:t>
            </w:r>
            <w:r w:rsidRPr="006B61B4">
              <w:rPr>
                <w:rFonts w:ascii="宋体" w:eastAsia="宋体" w:hAnsi="宋体" w:cs="宋体"/>
                <w:kern w:val="0"/>
                <w:sz w:val="32"/>
                <w:szCs w:val="32"/>
              </w:rPr>
              <w:t>2019</w:t>
            </w:r>
            <w:r w:rsidRPr="006B61B4">
              <w:rPr>
                <w:rFonts w:ascii="仿宋_GB2312" w:eastAsia="仿宋_GB2312" w:hAnsi="宋体" w:cs="宋体" w:hint="eastAsia"/>
                <w:kern w:val="0"/>
                <w:sz w:val="32"/>
                <w:szCs w:val="32"/>
              </w:rPr>
              <w:t>〕21</w:t>
            </w:r>
            <w:r w:rsidRPr="006B61B4">
              <w:rPr>
                <w:rFonts w:ascii="宋体" w:eastAsia="宋体" w:hAnsi="宋体" w:cs="宋体"/>
                <w:kern w:val="0"/>
                <w:szCs w:val="21"/>
              </w:rPr>
              <w:t xml:space="preserve"> </w:t>
            </w:r>
            <w:r w:rsidRPr="006B61B4">
              <w:rPr>
                <w:rFonts w:ascii="仿宋_GB2312" w:eastAsia="仿宋_GB2312" w:hAnsi="宋体" w:cs="宋体" w:hint="eastAsia"/>
                <w:kern w:val="0"/>
                <w:sz w:val="32"/>
                <w:szCs w:val="32"/>
              </w:rPr>
              <w:t>号</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宋体" w:eastAsia="宋体" w:hAnsi="宋体" w:cs="宋体"/>
                <w:kern w:val="0"/>
                <w:sz w:val="24"/>
                <w:szCs w:val="24"/>
              </w:rPr>
              <w:t> </w:t>
            </w:r>
          </w:p>
          <w:p w:rsidR="006B61B4" w:rsidRPr="006B61B4" w:rsidRDefault="006B61B4" w:rsidP="006B61B4">
            <w:pPr>
              <w:widowControl/>
              <w:spacing w:before="100" w:beforeAutospacing="1" w:after="100" w:afterAutospacing="1"/>
              <w:jc w:val="center"/>
              <w:rPr>
                <w:rFonts w:ascii="宋体" w:eastAsia="宋体" w:hAnsi="宋体" w:cs="宋体"/>
                <w:kern w:val="0"/>
                <w:sz w:val="24"/>
                <w:szCs w:val="24"/>
              </w:rPr>
            </w:pPr>
            <w:r w:rsidRPr="006B61B4">
              <w:rPr>
                <w:rFonts w:ascii="方正小标宋简体" w:eastAsia="方正小标宋简体" w:hAnsi="宋体" w:cs="宋体" w:hint="eastAsia"/>
                <w:kern w:val="0"/>
                <w:sz w:val="44"/>
                <w:szCs w:val="44"/>
              </w:rPr>
              <w:t>行政处罚决定书</w:t>
            </w:r>
          </w:p>
          <w:p w:rsidR="006B61B4" w:rsidRPr="006B61B4" w:rsidRDefault="006B61B4" w:rsidP="006B61B4">
            <w:pPr>
              <w:widowControl/>
              <w:spacing w:before="100" w:beforeAutospacing="1" w:after="100" w:afterAutospacing="1"/>
              <w:jc w:val="center"/>
              <w:rPr>
                <w:rFonts w:ascii="宋体" w:eastAsia="宋体" w:hAnsi="宋体" w:cs="宋体"/>
                <w:kern w:val="0"/>
                <w:sz w:val="24"/>
                <w:szCs w:val="24"/>
              </w:rPr>
            </w:pPr>
            <w:r w:rsidRPr="006B61B4">
              <w:rPr>
                <w:rFonts w:ascii="宋体" w:eastAsia="宋体" w:hAnsi="宋体" w:cs="宋体"/>
                <w:kern w:val="0"/>
                <w:sz w:val="24"/>
                <w:szCs w:val="24"/>
              </w:rPr>
              <w:t> </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当事人：方立明</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地</w:t>
            </w:r>
            <w:r w:rsidRPr="006B61B4">
              <w:rPr>
                <w:rFonts w:ascii="宋体" w:eastAsia="宋体" w:hAnsi="宋体" w:cs="宋体"/>
                <w:kern w:val="0"/>
                <w:szCs w:val="21"/>
              </w:rPr>
              <w:t xml:space="preserve">  </w:t>
            </w:r>
            <w:r w:rsidRPr="006B61B4">
              <w:rPr>
                <w:rFonts w:ascii="仿宋_GB2312" w:eastAsia="仿宋_GB2312" w:hAnsi="宋体" w:cs="宋体" w:hint="eastAsia"/>
                <w:kern w:val="0"/>
                <w:sz w:val="32"/>
                <w:szCs w:val="32"/>
              </w:rPr>
              <w:t>址：XXX</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经查，</w:t>
            </w:r>
            <w:r w:rsidRPr="006B61B4">
              <w:rPr>
                <w:rFonts w:ascii="宋体" w:eastAsia="宋体" w:hAnsi="宋体" w:cs="宋体"/>
                <w:kern w:val="0"/>
                <w:sz w:val="32"/>
                <w:szCs w:val="32"/>
              </w:rPr>
              <w:t>2018</w:t>
            </w:r>
            <w:r w:rsidRPr="006B61B4">
              <w:rPr>
                <w:rFonts w:ascii="仿宋_GB2312" w:eastAsia="仿宋_GB2312" w:hAnsi="宋体" w:cs="宋体" w:hint="eastAsia"/>
                <w:kern w:val="0"/>
                <w:sz w:val="32"/>
                <w:szCs w:val="32"/>
              </w:rPr>
              <w:t>年</w:t>
            </w:r>
            <w:r w:rsidRPr="006B61B4">
              <w:rPr>
                <w:rFonts w:ascii="宋体" w:eastAsia="宋体" w:hAnsi="宋体" w:cs="宋体"/>
                <w:kern w:val="0"/>
                <w:sz w:val="32"/>
                <w:szCs w:val="32"/>
              </w:rPr>
              <w:t>12</w:t>
            </w:r>
            <w:r w:rsidRPr="006B61B4">
              <w:rPr>
                <w:rFonts w:ascii="仿宋_GB2312" w:eastAsia="仿宋_GB2312" w:hAnsi="宋体" w:cs="宋体" w:hint="eastAsia"/>
                <w:kern w:val="0"/>
                <w:sz w:val="32"/>
                <w:szCs w:val="32"/>
              </w:rPr>
              <w:t>月</w:t>
            </w:r>
            <w:r w:rsidRPr="006B61B4">
              <w:rPr>
                <w:rFonts w:ascii="宋体" w:eastAsia="宋体" w:hAnsi="宋体" w:cs="宋体"/>
                <w:kern w:val="0"/>
                <w:sz w:val="32"/>
                <w:szCs w:val="32"/>
              </w:rPr>
              <w:t>21</w:t>
            </w:r>
            <w:r w:rsidRPr="006B61B4">
              <w:rPr>
                <w:rFonts w:ascii="仿宋_GB2312" w:eastAsia="仿宋_GB2312" w:hAnsi="宋体" w:cs="宋体" w:hint="eastAsia"/>
                <w:kern w:val="0"/>
                <w:sz w:val="32"/>
                <w:szCs w:val="32"/>
              </w:rPr>
              <w:t>日，当事人所有的车牌号码为粤</w:t>
            </w:r>
            <w:r w:rsidRPr="006B61B4">
              <w:rPr>
                <w:rFonts w:ascii="宋体" w:eastAsia="宋体" w:hAnsi="宋体" w:cs="宋体"/>
                <w:kern w:val="0"/>
                <w:sz w:val="32"/>
                <w:szCs w:val="32"/>
              </w:rPr>
              <w:t>AW8Z38</w:t>
            </w:r>
            <w:r w:rsidRPr="006B61B4">
              <w:rPr>
                <w:rFonts w:ascii="仿宋_GB2312" w:eastAsia="仿宋_GB2312" w:hAnsi="宋体" w:cs="宋体" w:hint="eastAsia"/>
                <w:kern w:val="0"/>
                <w:sz w:val="32"/>
                <w:szCs w:val="32"/>
              </w:rPr>
              <w:t>的汽车，经广州市环境监测中心站在洛溪桥路检点抽查检测，排气烟度值为</w:t>
            </w:r>
            <w:r w:rsidRPr="006B61B4">
              <w:rPr>
                <w:rFonts w:ascii="宋体" w:eastAsia="宋体" w:hAnsi="宋体" w:cs="宋体"/>
                <w:kern w:val="0"/>
                <w:sz w:val="32"/>
                <w:szCs w:val="32"/>
              </w:rPr>
              <w:t>5.7m-1</w:t>
            </w:r>
            <w:r w:rsidRPr="006B61B4">
              <w:rPr>
                <w:rFonts w:ascii="仿宋_GB2312" w:eastAsia="仿宋_GB2312" w:hAnsi="宋体" w:cs="宋体" w:hint="eastAsia"/>
                <w:kern w:val="0"/>
                <w:sz w:val="32"/>
                <w:szCs w:val="32"/>
              </w:rPr>
              <w:t>，超过了《车用压燃式发动机和压燃式发动机汽车排气烟度排放限值及测量方法》（</w:t>
            </w:r>
            <w:r w:rsidRPr="006B61B4">
              <w:rPr>
                <w:rFonts w:ascii="宋体" w:eastAsia="宋体" w:hAnsi="宋体" w:cs="宋体"/>
                <w:kern w:val="0"/>
                <w:sz w:val="32"/>
                <w:szCs w:val="32"/>
              </w:rPr>
              <w:t>GB3847-2005</w:t>
            </w:r>
            <w:r w:rsidRPr="006B61B4">
              <w:rPr>
                <w:rFonts w:ascii="仿宋_GB2312" w:eastAsia="仿宋_GB2312" w:hAnsi="宋体" w:cs="宋体" w:hint="eastAsia"/>
                <w:kern w:val="0"/>
                <w:sz w:val="32"/>
                <w:szCs w:val="32"/>
              </w:rPr>
              <w:t>）规定的</w:t>
            </w:r>
            <w:r w:rsidRPr="006B61B4">
              <w:rPr>
                <w:rFonts w:ascii="宋体" w:eastAsia="宋体" w:hAnsi="宋体" w:cs="宋体"/>
                <w:kern w:val="0"/>
                <w:sz w:val="32"/>
                <w:szCs w:val="32"/>
              </w:rPr>
              <w:t>3.0m-1</w:t>
            </w:r>
            <w:r w:rsidRPr="006B61B4">
              <w:rPr>
                <w:rFonts w:ascii="仿宋_GB2312" w:eastAsia="仿宋_GB2312" w:hAnsi="宋体" w:cs="宋体" w:hint="eastAsia"/>
                <w:kern w:val="0"/>
                <w:sz w:val="32"/>
                <w:szCs w:val="32"/>
              </w:rPr>
              <w:t>标准限值。我局依法向当事人送达了《责令限期改正通知书》（穗环法改〔</w:t>
            </w:r>
            <w:r w:rsidRPr="006B61B4">
              <w:rPr>
                <w:rFonts w:ascii="宋体" w:eastAsia="宋体" w:hAnsi="宋体" w:cs="宋体"/>
                <w:kern w:val="0"/>
                <w:sz w:val="32"/>
                <w:szCs w:val="32"/>
              </w:rPr>
              <w:t>2018</w:t>
            </w:r>
            <w:r w:rsidRPr="006B61B4">
              <w:rPr>
                <w:rFonts w:ascii="仿宋_GB2312" w:eastAsia="仿宋_GB2312" w:hAnsi="宋体" w:cs="宋体" w:hint="eastAsia"/>
                <w:kern w:val="0"/>
                <w:sz w:val="32"/>
                <w:szCs w:val="32"/>
              </w:rPr>
              <w:t>〕</w:t>
            </w:r>
            <w:r w:rsidRPr="006B61B4">
              <w:rPr>
                <w:rFonts w:ascii="宋体" w:eastAsia="宋体" w:hAnsi="宋体" w:cs="宋体"/>
                <w:kern w:val="0"/>
                <w:sz w:val="32"/>
                <w:szCs w:val="32"/>
              </w:rPr>
              <w:t>5039</w:t>
            </w:r>
            <w:r w:rsidRPr="006B61B4">
              <w:rPr>
                <w:rFonts w:ascii="仿宋_GB2312" w:eastAsia="仿宋_GB2312" w:hAnsi="宋体" w:cs="宋体" w:hint="eastAsia"/>
                <w:kern w:val="0"/>
                <w:sz w:val="32"/>
                <w:szCs w:val="32"/>
              </w:rPr>
              <w:t>号），责令于</w:t>
            </w:r>
            <w:r w:rsidRPr="006B61B4">
              <w:rPr>
                <w:rFonts w:ascii="宋体" w:eastAsia="宋体" w:hAnsi="宋体" w:cs="宋体"/>
                <w:kern w:val="0"/>
                <w:sz w:val="32"/>
                <w:szCs w:val="32"/>
              </w:rPr>
              <w:t>2019</w:t>
            </w:r>
            <w:r w:rsidRPr="006B61B4">
              <w:rPr>
                <w:rFonts w:ascii="仿宋_GB2312" w:eastAsia="仿宋_GB2312" w:hAnsi="宋体" w:cs="宋体" w:hint="eastAsia"/>
                <w:kern w:val="0"/>
                <w:sz w:val="32"/>
                <w:szCs w:val="32"/>
              </w:rPr>
              <w:t>年</w:t>
            </w:r>
            <w:r w:rsidRPr="006B61B4">
              <w:rPr>
                <w:rFonts w:ascii="宋体" w:eastAsia="宋体" w:hAnsi="宋体" w:cs="宋体"/>
                <w:kern w:val="0"/>
                <w:sz w:val="32"/>
                <w:szCs w:val="32"/>
              </w:rPr>
              <w:t>1</w:t>
            </w:r>
            <w:r w:rsidRPr="006B61B4">
              <w:rPr>
                <w:rFonts w:ascii="仿宋_GB2312" w:eastAsia="仿宋_GB2312" w:hAnsi="宋体" w:cs="宋体" w:hint="eastAsia"/>
                <w:kern w:val="0"/>
                <w:sz w:val="32"/>
                <w:szCs w:val="32"/>
              </w:rPr>
              <w:t>月</w:t>
            </w:r>
            <w:r w:rsidRPr="006B61B4">
              <w:rPr>
                <w:rFonts w:ascii="宋体" w:eastAsia="宋体" w:hAnsi="宋体" w:cs="宋体"/>
                <w:kern w:val="0"/>
                <w:sz w:val="32"/>
                <w:szCs w:val="32"/>
              </w:rPr>
              <w:t>4</w:t>
            </w:r>
            <w:r w:rsidRPr="006B61B4">
              <w:rPr>
                <w:rFonts w:ascii="仿宋_GB2312" w:eastAsia="仿宋_GB2312" w:hAnsi="宋体" w:cs="宋体" w:hint="eastAsia"/>
                <w:kern w:val="0"/>
                <w:sz w:val="32"/>
                <w:szCs w:val="32"/>
              </w:rPr>
              <w:lastRenderedPageBreak/>
              <w:t>日前到广州市机动车排气复检点进行排气复检并提交该汽车维修后复检合格证明。当事人未能在规定限期内提交复检合格证明。</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以上事实，有《询问笔录》、《监测报告》及《责令限期改正通知书》等证据为证。</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当事人上述行为违反了《广州市机动车排气污染防治规定》第二十五条第一款的规定。</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宋体" w:eastAsia="宋体" w:hAnsi="宋体" w:cs="宋体"/>
                <w:kern w:val="0"/>
                <w:sz w:val="32"/>
                <w:szCs w:val="32"/>
              </w:rPr>
              <w:t>        2019</w:t>
            </w:r>
            <w:r w:rsidRPr="006B61B4">
              <w:rPr>
                <w:rFonts w:ascii="仿宋_GB2312" w:eastAsia="仿宋_GB2312" w:hAnsi="宋体" w:cs="宋体" w:hint="eastAsia"/>
                <w:kern w:val="0"/>
                <w:sz w:val="32"/>
                <w:szCs w:val="32"/>
              </w:rPr>
              <w:t>年</w:t>
            </w:r>
            <w:r w:rsidRPr="006B61B4">
              <w:rPr>
                <w:rFonts w:ascii="宋体" w:eastAsia="宋体" w:hAnsi="宋体" w:cs="宋体"/>
                <w:kern w:val="0"/>
                <w:sz w:val="32"/>
                <w:szCs w:val="32"/>
              </w:rPr>
              <w:t>7</w:t>
            </w:r>
            <w:r w:rsidRPr="006B61B4">
              <w:rPr>
                <w:rFonts w:ascii="仿宋_GB2312" w:eastAsia="仿宋_GB2312" w:hAnsi="宋体" w:cs="宋体" w:hint="eastAsia"/>
                <w:kern w:val="0"/>
                <w:sz w:val="32"/>
                <w:szCs w:val="32"/>
              </w:rPr>
              <w:t>月</w:t>
            </w:r>
            <w:r w:rsidRPr="006B61B4">
              <w:rPr>
                <w:rFonts w:ascii="宋体" w:eastAsia="宋体" w:hAnsi="宋体" w:cs="宋体"/>
                <w:kern w:val="0"/>
                <w:sz w:val="32"/>
                <w:szCs w:val="32"/>
              </w:rPr>
              <w:t>11</w:t>
            </w:r>
            <w:r w:rsidRPr="006B61B4">
              <w:rPr>
                <w:rFonts w:ascii="仿宋_GB2312" w:eastAsia="仿宋_GB2312" w:hAnsi="宋体" w:cs="宋体" w:hint="eastAsia"/>
                <w:kern w:val="0"/>
                <w:sz w:val="32"/>
                <w:szCs w:val="32"/>
              </w:rPr>
              <w:t>日，我局作出《行政处罚告知书》（穗环法告〔</w:t>
            </w:r>
            <w:r w:rsidRPr="006B61B4">
              <w:rPr>
                <w:rFonts w:ascii="宋体" w:eastAsia="宋体" w:hAnsi="宋体" w:cs="宋体"/>
                <w:kern w:val="0"/>
                <w:sz w:val="32"/>
                <w:szCs w:val="32"/>
              </w:rPr>
              <w:t>2019</w:t>
            </w:r>
            <w:r w:rsidRPr="006B61B4">
              <w:rPr>
                <w:rFonts w:ascii="仿宋_GB2312" w:eastAsia="仿宋_GB2312" w:hAnsi="宋体" w:cs="宋体" w:hint="eastAsia"/>
                <w:kern w:val="0"/>
                <w:sz w:val="32"/>
                <w:szCs w:val="32"/>
              </w:rPr>
              <w:t>〕</w:t>
            </w:r>
            <w:r w:rsidRPr="006B61B4">
              <w:rPr>
                <w:rFonts w:ascii="宋体" w:eastAsia="宋体" w:hAnsi="宋体" w:cs="宋体"/>
                <w:kern w:val="0"/>
                <w:sz w:val="32"/>
                <w:szCs w:val="32"/>
              </w:rPr>
              <w:t>24</w:t>
            </w:r>
            <w:r w:rsidRPr="006B61B4">
              <w:rPr>
                <w:rFonts w:ascii="仿宋_GB2312" w:eastAsia="仿宋_GB2312" w:hAnsi="宋体" w:cs="宋体" w:hint="eastAsia"/>
                <w:kern w:val="0"/>
                <w:sz w:val="32"/>
                <w:szCs w:val="32"/>
              </w:rPr>
              <w:t>号），并送达当事人。当事人未在有效期限内向我局提出陈述申辩意见。现本案经我局审查结束。</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我局依据《中华人民共和国行政处罚法》第二十三条、《广州市机动车排气污染防治规定》第三十四条，现责令当事人立即改正超标排污的违法行为，并作出处罚如下：</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罚款</w:t>
            </w:r>
            <w:r w:rsidRPr="006B61B4">
              <w:rPr>
                <w:rFonts w:ascii="宋体" w:eastAsia="宋体" w:hAnsi="宋体" w:cs="宋体"/>
                <w:kern w:val="0"/>
                <w:sz w:val="32"/>
                <w:szCs w:val="32"/>
              </w:rPr>
              <w:t>2000</w:t>
            </w:r>
            <w:r w:rsidRPr="006B61B4">
              <w:rPr>
                <w:rFonts w:ascii="仿宋_GB2312" w:eastAsia="仿宋_GB2312" w:hAnsi="宋体" w:cs="宋体" w:hint="eastAsia"/>
                <w:kern w:val="0"/>
                <w:sz w:val="32"/>
                <w:szCs w:val="32"/>
              </w:rPr>
              <w:t>元。</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限当事人在收到本处罚决定书之日起</w:t>
            </w:r>
            <w:r w:rsidRPr="006B61B4">
              <w:rPr>
                <w:rFonts w:ascii="宋体" w:eastAsia="宋体" w:hAnsi="宋体" w:cs="宋体"/>
                <w:kern w:val="0"/>
                <w:sz w:val="32"/>
                <w:szCs w:val="32"/>
              </w:rPr>
              <w:t>15</w:t>
            </w:r>
            <w:r w:rsidRPr="006B61B4">
              <w:rPr>
                <w:rFonts w:ascii="仿宋_GB2312" w:eastAsia="仿宋_GB2312" w:hAnsi="宋体" w:cs="宋体" w:hint="eastAsia"/>
                <w:kern w:val="0"/>
                <w:sz w:val="32"/>
                <w:szCs w:val="32"/>
              </w:rPr>
              <w:t>日内，按照《广州市非税收入缴款通知书》的要求，</w:t>
            </w:r>
            <w:r w:rsidRPr="006B61B4">
              <w:rPr>
                <w:rFonts w:ascii="仿宋_GB2312" w:eastAsia="仿宋_GB2312" w:hAnsi="宋体" w:cs="宋体" w:hint="eastAsia"/>
                <w:kern w:val="0"/>
                <w:sz w:val="32"/>
                <w:szCs w:val="32"/>
              </w:rPr>
              <w:lastRenderedPageBreak/>
              <w:t>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sidRPr="006B61B4">
              <w:rPr>
                <w:rFonts w:ascii="宋体" w:eastAsia="宋体" w:hAnsi="宋体" w:cs="宋体"/>
                <w:kern w:val="0"/>
                <w:sz w:val="32"/>
                <w:szCs w:val="32"/>
              </w:rPr>
              <w:t>3124</w:t>
            </w:r>
            <w:r w:rsidRPr="006B61B4">
              <w:rPr>
                <w:rFonts w:ascii="仿宋_GB2312" w:eastAsia="仿宋_GB2312" w:hAnsi="宋体" w:cs="宋体" w:hint="eastAsia"/>
                <w:kern w:val="0"/>
                <w:sz w:val="32"/>
                <w:szCs w:val="32"/>
              </w:rPr>
              <w:t>。</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如不服上述行政处罚决定，可在接到本处罚决定书之日</w:t>
            </w:r>
            <w:r w:rsidRPr="006B61B4">
              <w:rPr>
                <w:rFonts w:ascii="仿宋_GB2312" w:eastAsia="仿宋_GB2312" w:hAnsi="宋体" w:cs="宋体" w:hint="eastAsia"/>
                <w:color w:val="000000"/>
                <w:kern w:val="0"/>
                <w:sz w:val="32"/>
                <w:szCs w:val="32"/>
              </w:rPr>
              <w:t>起</w:t>
            </w:r>
            <w:r w:rsidRPr="006B61B4">
              <w:rPr>
                <w:rFonts w:ascii="宋体" w:eastAsia="宋体" w:hAnsi="宋体" w:cs="宋体"/>
                <w:color w:val="000000"/>
                <w:kern w:val="0"/>
                <w:sz w:val="32"/>
                <w:szCs w:val="32"/>
              </w:rPr>
              <w:t>60</w:t>
            </w:r>
            <w:r w:rsidRPr="006B61B4">
              <w:rPr>
                <w:rFonts w:ascii="仿宋_GB2312" w:eastAsia="仿宋_GB2312" w:hAnsi="宋体" w:cs="宋体" w:hint="eastAsia"/>
                <w:color w:val="000000"/>
                <w:kern w:val="0"/>
                <w:sz w:val="32"/>
                <w:szCs w:val="32"/>
              </w:rPr>
              <w:t>日内，向广州市人民政府（地址：越秀区小北路</w:t>
            </w:r>
            <w:r w:rsidRPr="006B61B4">
              <w:rPr>
                <w:rFonts w:ascii="宋体" w:eastAsia="宋体" w:hAnsi="宋体" w:cs="宋体"/>
                <w:color w:val="000000"/>
                <w:kern w:val="0"/>
                <w:sz w:val="32"/>
                <w:szCs w:val="32"/>
              </w:rPr>
              <w:t>183</w:t>
            </w:r>
            <w:r w:rsidRPr="006B61B4">
              <w:rPr>
                <w:rFonts w:ascii="仿宋_GB2312" w:eastAsia="仿宋_GB2312" w:hAnsi="宋体" w:cs="宋体" w:hint="eastAsia"/>
                <w:color w:val="000000"/>
                <w:kern w:val="0"/>
                <w:sz w:val="32"/>
                <w:szCs w:val="32"/>
              </w:rPr>
              <w:t>号金和大厦</w:t>
            </w:r>
            <w:r w:rsidRPr="006B61B4">
              <w:rPr>
                <w:rFonts w:ascii="宋体" w:eastAsia="宋体" w:hAnsi="宋体" w:cs="宋体"/>
                <w:color w:val="000000"/>
                <w:kern w:val="0"/>
                <w:sz w:val="32"/>
                <w:szCs w:val="32"/>
              </w:rPr>
              <w:t>2</w:t>
            </w:r>
            <w:r w:rsidRPr="006B61B4">
              <w:rPr>
                <w:rFonts w:ascii="仿宋_GB2312" w:eastAsia="仿宋_GB2312" w:hAnsi="宋体" w:cs="宋体" w:hint="eastAsia"/>
                <w:color w:val="000000"/>
                <w:kern w:val="0"/>
                <w:sz w:val="32"/>
                <w:szCs w:val="32"/>
              </w:rPr>
              <w:t>楼，电话：</w:t>
            </w:r>
            <w:r w:rsidRPr="006B61B4">
              <w:rPr>
                <w:rFonts w:ascii="宋体" w:eastAsia="宋体" w:hAnsi="宋体" w:cs="宋体"/>
                <w:color w:val="000000"/>
                <w:kern w:val="0"/>
                <w:sz w:val="32"/>
                <w:szCs w:val="32"/>
              </w:rPr>
              <w:t>83555988</w:t>
            </w:r>
            <w:r w:rsidRPr="006B61B4">
              <w:rPr>
                <w:rFonts w:ascii="仿宋_GB2312" w:eastAsia="仿宋_GB2312" w:hAnsi="宋体" w:cs="宋体" w:hint="eastAsia"/>
                <w:color w:val="000000"/>
                <w:kern w:val="0"/>
                <w:sz w:val="32"/>
                <w:szCs w:val="32"/>
              </w:rPr>
              <w:t>）或广东省生态环境厅（地址：天河区龙口西路</w:t>
            </w:r>
            <w:r w:rsidRPr="006B61B4">
              <w:rPr>
                <w:rFonts w:ascii="宋体" w:eastAsia="宋体" w:hAnsi="宋体" w:cs="宋体"/>
                <w:color w:val="000000"/>
                <w:kern w:val="0"/>
                <w:sz w:val="32"/>
                <w:szCs w:val="32"/>
              </w:rPr>
              <w:t>213</w:t>
            </w:r>
            <w:r w:rsidRPr="006B61B4">
              <w:rPr>
                <w:rFonts w:ascii="仿宋_GB2312" w:eastAsia="仿宋_GB2312" w:hAnsi="宋体" w:cs="宋体" w:hint="eastAsia"/>
                <w:color w:val="000000"/>
                <w:kern w:val="0"/>
                <w:sz w:val="32"/>
                <w:szCs w:val="32"/>
              </w:rPr>
              <w:t>号，电话：</w:t>
            </w:r>
            <w:r w:rsidRPr="006B61B4">
              <w:rPr>
                <w:rFonts w:ascii="宋体" w:eastAsia="宋体" w:hAnsi="宋体" w:cs="宋体"/>
                <w:color w:val="000000"/>
                <w:kern w:val="0"/>
                <w:sz w:val="32"/>
                <w:szCs w:val="32"/>
              </w:rPr>
              <w:t>87533928</w:t>
            </w:r>
            <w:r w:rsidRPr="006B61B4">
              <w:rPr>
                <w:rFonts w:ascii="仿宋_GB2312" w:eastAsia="仿宋_GB2312" w:hAnsi="宋体" w:cs="宋体" w:hint="eastAsia"/>
                <w:color w:val="000000"/>
                <w:kern w:val="0"/>
                <w:sz w:val="32"/>
                <w:szCs w:val="32"/>
              </w:rPr>
              <w:t>、</w:t>
            </w:r>
            <w:r w:rsidRPr="006B61B4">
              <w:rPr>
                <w:rFonts w:ascii="宋体" w:eastAsia="宋体" w:hAnsi="宋体" w:cs="宋体"/>
                <w:color w:val="000000"/>
                <w:kern w:val="0"/>
                <w:sz w:val="32"/>
                <w:szCs w:val="32"/>
              </w:rPr>
              <w:t>87531656</w:t>
            </w:r>
            <w:r w:rsidRPr="006B61B4">
              <w:rPr>
                <w:rFonts w:ascii="仿宋_GB2312" w:eastAsia="仿宋_GB2312" w:hAnsi="宋体" w:cs="宋体" w:hint="eastAsia"/>
                <w:color w:val="000000"/>
                <w:kern w:val="0"/>
                <w:sz w:val="32"/>
                <w:szCs w:val="32"/>
              </w:rPr>
              <w:t>）提出行政复议申请，或在</w:t>
            </w:r>
            <w:r w:rsidRPr="006B61B4">
              <w:rPr>
                <w:rFonts w:ascii="宋体" w:eastAsia="宋体" w:hAnsi="宋体" w:cs="宋体"/>
                <w:color w:val="000000"/>
                <w:kern w:val="0"/>
                <w:sz w:val="32"/>
                <w:szCs w:val="32"/>
              </w:rPr>
              <w:t>6</w:t>
            </w:r>
            <w:r w:rsidRPr="006B61B4">
              <w:rPr>
                <w:rFonts w:ascii="仿宋_GB2312" w:eastAsia="仿宋_GB2312" w:hAnsi="宋体" w:cs="宋体" w:hint="eastAsia"/>
                <w:color w:val="000000"/>
                <w:kern w:val="0"/>
                <w:sz w:val="32"/>
                <w:szCs w:val="32"/>
              </w:rPr>
              <w:t>个月内直接向有管辖权的人民法院提起行政诉讼。行政复议、行政诉讼期间内，不得停止本决定的履行。</w:t>
            </w:r>
          </w:p>
          <w:p w:rsidR="006B61B4" w:rsidRPr="006B61B4" w:rsidRDefault="006B61B4" w:rsidP="006B61B4">
            <w:pPr>
              <w:widowControl/>
              <w:spacing w:before="100" w:beforeAutospacing="1" w:after="100" w:afterAutospacing="1"/>
              <w:rPr>
                <w:rFonts w:ascii="宋体" w:eastAsia="宋体" w:hAnsi="宋体" w:cs="宋体"/>
                <w:kern w:val="0"/>
                <w:sz w:val="24"/>
                <w:szCs w:val="24"/>
              </w:rPr>
            </w:pP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w:t>
            </w:r>
            <w:r w:rsidRPr="006B61B4">
              <w:rPr>
                <w:rFonts w:ascii="仿宋_GB2312" w:eastAsia="仿宋_GB2312" w:hAnsi="宋体" w:cs="宋体" w:hint="eastAsia"/>
                <w:kern w:val="0"/>
                <w:sz w:val="32"/>
                <w:szCs w:val="32"/>
              </w:rPr>
              <w:t> </w:t>
            </w:r>
            <w:r w:rsidRPr="006B61B4">
              <w:rPr>
                <w:rFonts w:ascii="仿宋_GB2312" w:eastAsia="仿宋_GB2312" w:hAnsi="宋体" w:cs="宋体" w:hint="eastAsia"/>
                <w:kern w:val="0"/>
                <w:sz w:val="32"/>
                <w:szCs w:val="32"/>
              </w:rPr>
              <w:t xml:space="preserve"> 逾期不履行本处罚决定，我局将申请人民法院强制执行，并每日按罚款额加处百分之三罚款。</w:t>
            </w:r>
            <w:r w:rsidRPr="006B61B4">
              <w:rPr>
                <w:rFonts w:ascii="宋体" w:eastAsia="宋体" w:hAnsi="宋体" w:cs="宋体"/>
                <w:kern w:val="0"/>
                <w:szCs w:val="21"/>
              </w:rPr>
              <w:t xml:space="preserve"> </w:t>
            </w:r>
          </w:p>
          <w:p w:rsidR="006B61B4" w:rsidRPr="006B61B4" w:rsidRDefault="006B61B4" w:rsidP="006B61B4">
            <w:pPr>
              <w:widowControl/>
              <w:spacing w:before="100" w:beforeAutospacing="1" w:after="100" w:afterAutospacing="1"/>
              <w:jc w:val="right"/>
              <w:rPr>
                <w:rFonts w:ascii="宋体" w:eastAsia="宋体" w:hAnsi="宋体" w:cs="宋体"/>
                <w:kern w:val="0"/>
                <w:sz w:val="24"/>
                <w:szCs w:val="24"/>
              </w:rPr>
            </w:pPr>
            <w:r w:rsidRPr="006B61B4">
              <w:rPr>
                <w:rFonts w:ascii="仿宋_GB2312" w:eastAsia="仿宋_GB2312" w:hAnsi="宋体" w:cs="宋体" w:hint="eastAsia"/>
                <w:kern w:val="0"/>
                <w:sz w:val="32"/>
                <w:szCs w:val="32"/>
              </w:rPr>
              <w:t>广州市生态环境局</w:t>
            </w:r>
          </w:p>
          <w:p w:rsidR="006B61B4" w:rsidRPr="006B61B4" w:rsidRDefault="006B61B4" w:rsidP="006B61B4">
            <w:pPr>
              <w:widowControl/>
              <w:spacing w:before="100" w:beforeAutospacing="1" w:after="100" w:afterAutospacing="1"/>
              <w:jc w:val="right"/>
              <w:rPr>
                <w:rFonts w:ascii="宋体" w:eastAsia="宋体" w:hAnsi="宋体" w:cs="宋体"/>
                <w:kern w:val="0"/>
                <w:sz w:val="24"/>
                <w:szCs w:val="24"/>
              </w:rPr>
            </w:pPr>
            <w:r w:rsidRPr="006B61B4">
              <w:rPr>
                <w:rFonts w:ascii="宋体" w:eastAsia="宋体" w:hAnsi="宋体" w:cs="宋体"/>
                <w:kern w:val="0"/>
                <w:sz w:val="32"/>
                <w:szCs w:val="32"/>
              </w:rPr>
              <w:lastRenderedPageBreak/>
              <w:t>2019</w:t>
            </w:r>
            <w:r w:rsidRPr="006B61B4">
              <w:rPr>
                <w:rFonts w:ascii="仿宋_GB2312" w:eastAsia="仿宋_GB2312" w:hAnsi="宋体" w:cs="宋体" w:hint="eastAsia"/>
                <w:kern w:val="0"/>
                <w:sz w:val="32"/>
                <w:szCs w:val="32"/>
              </w:rPr>
              <w:t>年</w:t>
            </w:r>
            <w:r w:rsidRPr="006B61B4">
              <w:rPr>
                <w:rFonts w:ascii="宋体" w:eastAsia="宋体" w:hAnsi="宋体" w:cs="宋体"/>
                <w:kern w:val="0"/>
                <w:sz w:val="32"/>
                <w:szCs w:val="32"/>
              </w:rPr>
              <w:t>8</w:t>
            </w:r>
            <w:r w:rsidRPr="006B61B4">
              <w:rPr>
                <w:rFonts w:ascii="仿宋_GB2312" w:eastAsia="仿宋_GB2312" w:hAnsi="宋体" w:cs="宋体" w:hint="eastAsia"/>
                <w:kern w:val="0"/>
                <w:sz w:val="32"/>
                <w:szCs w:val="32"/>
              </w:rPr>
              <w:t>月</w:t>
            </w:r>
            <w:r w:rsidRPr="006B61B4">
              <w:rPr>
                <w:rFonts w:ascii="宋体" w:eastAsia="宋体" w:hAnsi="宋体" w:cs="宋体"/>
                <w:kern w:val="0"/>
                <w:sz w:val="32"/>
                <w:szCs w:val="32"/>
              </w:rPr>
              <w:t>15</w:t>
            </w:r>
            <w:r w:rsidRPr="006B61B4">
              <w:rPr>
                <w:rFonts w:ascii="仿宋_GB2312" w:eastAsia="仿宋_GB2312" w:hAnsi="宋体" w:cs="宋体" w:hint="eastAsia"/>
                <w:kern w:val="0"/>
                <w:sz w:val="32"/>
                <w:szCs w:val="32"/>
              </w:rPr>
              <w:t>日</w:t>
            </w:r>
          </w:p>
          <w:p w:rsidR="006B61B4" w:rsidRPr="006B61B4" w:rsidRDefault="006B61B4" w:rsidP="006B61B4">
            <w:pPr>
              <w:widowControl/>
              <w:spacing w:before="100" w:beforeAutospacing="1" w:after="100" w:afterAutospacing="1"/>
              <w:jc w:val="left"/>
              <w:rPr>
                <w:rFonts w:ascii="宋体" w:eastAsia="宋体" w:hAnsi="宋体" w:cs="宋体"/>
                <w:kern w:val="0"/>
                <w:sz w:val="24"/>
                <w:szCs w:val="24"/>
              </w:rPr>
            </w:pPr>
            <w:r w:rsidRPr="006B61B4">
              <w:rPr>
                <w:rFonts w:ascii="仿宋_GB2312" w:eastAsia="仿宋_GB2312" w:hAnsi="宋体" w:cs="宋体" w:hint="eastAsia"/>
                <w:kern w:val="0"/>
                <w:sz w:val="28"/>
                <w:szCs w:val="28"/>
              </w:rPr>
              <w:t>抄送：局大气处、执法监察支队，市环境监测中心站。</w:t>
            </w:r>
          </w:p>
        </w:tc>
      </w:tr>
    </w:tbl>
    <w:p w:rsidR="00AF734D" w:rsidRPr="006B61B4" w:rsidRDefault="00AF734D"/>
    <w:sectPr w:rsidR="00AF734D" w:rsidRPr="006B61B4" w:rsidSect="006B61B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1B4"/>
    <w:rsid w:val="006B61B4"/>
    <w:rsid w:val="00AF7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6B61B4"/>
    <w:rPr>
      <w:rFonts w:ascii="宋体" w:eastAsia="宋体" w:hAnsi="宋体" w:hint="eastAsia"/>
      <w:b/>
      <w:bCs/>
      <w:color w:val="000000"/>
    </w:rPr>
  </w:style>
  <w:style w:type="character" w:customStyle="1" w:styleId="col-content1">
    <w:name w:val="col-content1"/>
    <w:basedOn w:val="a0"/>
    <w:rsid w:val="006B61B4"/>
    <w:rPr>
      <w:rFonts w:ascii="宋体" w:eastAsia="宋体" w:hAnsi="宋体" w:hint="eastAsia"/>
      <w:color w:val="000000"/>
    </w:rPr>
  </w:style>
  <w:style w:type="character" w:styleId="a3">
    <w:name w:val="Strong"/>
    <w:basedOn w:val="a0"/>
    <w:uiPriority w:val="22"/>
    <w:qFormat/>
    <w:rsid w:val="006B61B4"/>
    <w:rPr>
      <w:b/>
      <w:bCs/>
    </w:rPr>
  </w:style>
  <w:style w:type="paragraph" w:styleId="a4">
    <w:name w:val="Normal (Web)"/>
    <w:basedOn w:val="a"/>
    <w:uiPriority w:val="99"/>
    <w:unhideWhenUsed/>
    <w:rsid w:val="006B61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91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Words>
  <Characters>1550</Characters>
  <Application>Microsoft Office Word</Application>
  <DocSecurity>0</DocSecurity>
  <Lines>12</Lines>
  <Paragraphs>3</Paragraphs>
  <ScaleCrop>false</ScaleCrop>
  <Company>Sky123.Org</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ﳨΪ</dc:creator>
  <cp:lastModifiedBy>ﳨΪ</cp:lastModifiedBy>
  <cp:revision>1</cp:revision>
  <dcterms:created xsi:type="dcterms:W3CDTF">2019-08-29T03:54:00Z</dcterms:created>
  <dcterms:modified xsi:type="dcterms:W3CDTF">2019-08-29T03:55:00Z</dcterms:modified>
</cp:coreProperties>
</file>